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B8" w:rsidRDefault="00567E96" w:rsidP="006D69B8">
      <w:pPr>
        <w:spacing w:before="120" w:after="120"/>
        <w:jc w:val="center"/>
        <w:rPr>
          <w:b/>
          <w:bCs/>
          <w:sz w:val="20"/>
          <w:szCs w:val="20"/>
        </w:rPr>
      </w:pPr>
      <w:r>
        <w:rPr>
          <w:b/>
          <w:bCs/>
          <w:sz w:val="20"/>
          <w:szCs w:val="20"/>
        </w:rPr>
        <w:t xml:space="preserve">WZÓR </w:t>
      </w:r>
      <w:r w:rsidR="006D69B8">
        <w:rPr>
          <w:b/>
          <w:bCs/>
          <w:sz w:val="20"/>
          <w:szCs w:val="20"/>
        </w:rPr>
        <w:t>UMOW</w:t>
      </w:r>
      <w:r>
        <w:rPr>
          <w:b/>
          <w:bCs/>
          <w:sz w:val="20"/>
          <w:szCs w:val="20"/>
        </w:rPr>
        <w:t>Y</w:t>
      </w:r>
      <w:r w:rsidR="006D69B8">
        <w:rPr>
          <w:b/>
          <w:bCs/>
          <w:sz w:val="20"/>
          <w:szCs w:val="20"/>
        </w:rPr>
        <w:t xml:space="preserve"> (</w:t>
      </w:r>
      <w:r w:rsidR="00451AB5" w:rsidRPr="00451AB5">
        <w:rPr>
          <w:b/>
          <w:sz w:val="20"/>
          <w:szCs w:val="20"/>
        </w:rPr>
        <w:t>Projektowane postanowienia umowy</w:t>
      </w:r>
      <w:r w:rsidR="006D69B8" w:rsidRPr="00451AB5">
        <w:rPr>
          <w:b/>
          <w:bCs/>
          <w:sz w:val="20"/>
          <w:szCs w:val="20"/>
        </w:rPr>
        <w:t>)</w:t>
      </w:r>
    </w:p>
    <w:p w:rsidR="006D69B8" w:rsidRDefault="006D69B8" w:rsidP="006D69B8">
      <w:pPr>
        <w:pStyle w:val="Tekstpodstawowy"/>
        <w:jc w:val="center"/>
        <w:rPr>
          <w:rFonts w:ascii="Times New Roman" w:hAnsi="Times New Roman"/>
          <w:sz w:val="20"/>
        </w:rPr>
      </w:pPr>
      <w:r>
        <w:rPr>
          <w:rFonts w:ascii="Times New Roman" w:hAnsi="Times New Roman"/>
          <w:sz w:val="20"/>
        </w:rPr>
        <w:t>zawarta w dniu .......................</w:t>
      </w:r>
      <w:r>
        <w:rPr>
          <w:rFonts w:ascii="Times New Roman" w:hAnsi="Times New Roman"/>
          <w:sz w:val="20"/>
          <w:lang w:val="pl-PL"/>
        </w:rPr>
        <w:t xml:space="preserve"> 202</w:t>
      </w:r>
      <w:r w:rsidR="00BF7998">
        <w:rPr>
          <w:rFonts w:ascii="Times New Roman" w:hAnsi="Times New Roman"/>
          <w:sz w:val="20"/>
          <w:lang w:val="pl-PL"/>
        </w:rPr>
        <w:t>6</w:t>
      </w:r>
      <w:r>
        <w:rPr>
          <w:rFonts w:ascii="Times New Roman" w:hAnsi="Times New Roman"/>
          <w:sz w:val="20"/>
        </w:rPr>
        <w:t xml:space="preserve"> r. w </w:t>
      </w:r>
      <w:r w:rsidR="00451AB5">
        <w:rPr>
          <w:rFonts w:ascii="Times New Roman" w:hAnsi="Times New Roman"/>
          <w:sz w:val="20"/>
          <w:lang w:val="pl-PL"/>
        </w:rPr>
        <w:t>Rabce-Zdroju</w:t>
      </w:r>
      <w:r>
        <w:rPr>
          <w:rFonts w:ascii="Times New Roman" w:hAnsi="Times New Roman"/>
          <w:sz w:val="20"/>
        </w:rPr>
        <w:t xml:space="preserve"> pomiędzy:</w:t>
      </w:r>
    </w:p>
    <w:p w:rsidR="006D69B8" w:rsidRDefault="006D69B8" w:rsidP="006D69B8">
      <w:pPr>
        <w:pStyle w:val="Tekstpodstawowy"/>
        <w:rPr>
          <w:rFonts w:ascii="Times New Roman" w:hAnsi="Times New Roman"/>
          <w:sz w:val="20"/>
        </w:rPr>
      </w:pPr>
      <w:r>
        <w:rPr>
          <w:rFonts w:ascii="Times New Roman" w:hAnsi="Times New Roman"/>
          <w:b/>
          <w:bCs/>
          <w:sz w:val="20"/>
        </w:rPr>
        <w:t>Instytutem Gruźlicy i Chorób Płuc</w:t>
      </w:r>
      <w:r>
        <w:rPr>
          <w:rFonts w:ascii="Times New Roman" w:hAnsi="Times New Roman"/>
          <w:sz w:val="20"/>
        </w:rPr>
        <w:t xml:space="preserve"> </w:t>
      </w:r>
      <w:r w:rsidR="00451AB5" w:rsidRPr="00973996">
        <w:rPr>
          <w:rFonts w:ascii="Times New Roman" w:hAnsi="Times New Roman"/>
          <w:b/>
          <w:sz w:val="20"/>
          <w:lang w:val="pl-PL"/>
        </w:rPr>
        <w:t>Oddziałem Terenowym im. Jana i Ireny Rudników w Rabce-Zdroju,</w:t>
      </w:r>
      <w:r w:rsidR="00451AB5">
        <w:rPr>
          <w:rFonts w:ascii="Times New Roman" w:hAnsi="Times New Roman"/>
          <w:sz w:val="20"/>
          <w:lang w:val="pl-PL"/>
        </w:rPr>
        <w:t xml:space="preserve"> </w:t>
      </w:r>
      <w:r w:rsidR="00451AB5">
        <w:rPr>
          <w:rFonts w:ascii="Times New Roman" w:hAnsi="Times New Roman"/>
          <w:sz w:val="20"/>
          <w:lang w:val="pl-PL"/>
        </w:rPr>
        <w:br/>
      </w:r>
      <w:r>
        <w:rPr>
          <w:rFonts w:ascii="Times New Roman" w:hAnsi="Times New Roman"/>
          <w:sz w:val="20"/>
        </w:rPr>
        <w:t xml:space="preserve">adres: </w:t>
      </w:r>
      <w:r w:rsidR="00567E96">
        <w:rPr>
          <w:rFonts w:ascii="Times New Roman" w:hAnsi="Times New Roman"/>
          <w:sz w:val="20"/>
          <w:lang w:val="pl-PL"/>
        </w:rPr>
        <w:t xml:space="preserve">34-700 Rabka-Zdrój, ul. Profesora </w:t>
      </w:r>
      <w:r w:rsidR="00451AB5">
        <w:rPr>
          <w:rFonts w:ascii="Times New Roman" w:hAnsi="Times New Roman"/>
          <w:sz w:val="20"/>
          <w:lang w:val="pl-PL"/>
        </w:rPr>
        <w:t>Rudnika 3B</w:t>
      </w:r>
      <w:r>
        <w:rPr>
          <w:rFonts w:ascii="Times New Roman" w:hAnsi="Times New Roman"/>
          <w:sz w:val="20"/>
        </w:rPr>
        <w:t xml:space="preserve">, </w:t>
      </w:r>
      <w:r>
        <w:rPr>
          <w:rFonts w:ascii="Times New Roman" w:hAnsi="Times New Roman"/>
          <w:bCs/>
          <w:sz w:val="20"/>
        </w:rPr>
        <w:t>wpisanym do Rejestru Przedsiębiorców Krajowego Rejestru Sądowego, prowadzonego przez Sąd Rejonowy dla m. st. Warszawy, XII Wydział Gospodarczy Krajowego Rejestru Sądowego pod nr KRS</w:t>
      </w:r>
      <w:r>
        <w:rPr>
          <w:rFonts w:ascii="Times New Roman" w:hAnsi="Times New Roman"/>
          <w:sz w:val="20"/>
        </w:rPr>
        <w:t xml:space="preserve"> 0000141482, posiadającym NIP nr 525-000-88-38, REGON </w:t>
      </w:r>
      <w:r w:rsidR="009816E3">
        <w:rPr>
          <w:rFonts w:ascii="Times New Roman" w:hAnsi="Times New Roman"/>
          <w:sz w:val="20"/>
        </w:rPr>
        <w:br/>
      </w:r>
      <w:r>
        <w:rPr>
          <w:rFonts w:ascii="Times New Roman" w:hAnsi="Times New Roman"/>
          <w:sz w:val="20"/>
        </w:rPr>
        <w:t xml:space="preserve">nr </w:t>
      </w:r>
      <w:r w:rsidRPr="00197406">
        <w:rPr>
          <w:rFonts w:ascii="Times New Roman" w:hAnsi="Times New Roman"/>
          <w:sz w:val="20"/>
        </w:rPr>
        <w:t>0</w:t>
      </w:r>
      <w:r w:rsidR="009816E3" w:rsidRPr="00197406">
        <w:rPr>
          <w:rFonts w:ascii="Times New Roman" w:hAnsi="Times New Roman"/>
          <w:sz w:val="20"/>
        </w:rPr>
        <w:t>00288490-00020</w:t>
      </w:r>
    </w:p>
    <w:p w:rsidR="006D69B8" w:rsidRDefault="006D69B8" w:rsidP="006D69B8">
      <w:pPr>
        <w:pStyle w:val="Tekstpodstawowy"/>
        <w:rPr>
          <w:rFonts w:ascii="Times New Roman" w:hAnsi="Times New Roman"/>
          <w:sz w:val="20"/>
        </w:rPr>
      </w:pPr>
      <w:r>
        <w:rPr>
          <w:rFonts w:ascii="Times New Roman" w:hAnsi="Times New Roman"/>
          <w:sz w:val="20"/>
        </w:rPr>
        <w:t>zwanym w treści umowy „Z</w:t>
      </w:r>
      <w:r>
        <w:rPr>
          <w:rFonts w:ascii="Times New Roman" w:hAnsi="Times New Roman"/>
          <w:sz w:val="20"/>
          <w:lang w:val="pl-PL"/>
        </w:rPr>
        <w:t>amawiającym</w:t>
      </w:r>
      <w:r>
        <w:rPr>
          <w:rFonts w:ascii="Times New Roman" w:hAnsi="Times New Roman"/>
          <w:sz w:val="20"/>
        </w:rPr>
        <w:t>”,</w:t>
      </w:r>
    </w:p>
    <w:p w:rsidR="006D69B8" w:rsidRDefault="006D69B8" w:rsidP="006D69B8">
      <w:pPr>
        <w:pStyle w:val="Tekstpodstawowy"/>
        <w:rPr>
          <w:rFonts w:ascii="Times New Roman" w:hAnsi="Times New Roman"/>
          <w:sz w:val="20"/>
        </w:rPr>
      </w:pPr>
      <w:r>
        <w:rPr>
          <w:rFonts w:ascii="Times New Roman" w:hAnsi="Times New Roman"/>
          <w:sz w:val="20"/>
        </w:rPr>
        <w:t>reprezentowanym przez:</w:t>
      </w:r>
    </w:p>
    <w:p w:rsidR="006D69B8" w:rsidRDefault="006D69B8" w:rsidP="006D69B8">
      <w:pPr>
        <w:pStyle w:val="Tekstpodstawowy"/>
        <w:rPr>
          <w:rFonts w:ascii="Times New Roman" w:hAnsi="Times New Roman"/>
          <w:sz w:val="20"/>
        </w:rPr>
      </w:pPr>
      <w:r>
        <w:rPr>
          <w:rFonts w:ascii="Times New Roman" w:hAnsi="Times New Roman"/>
          <w:sz w:val="20"/>
        </w:rPr>
        <w:t>....................................................................................................</w:t>
      </w:r>
    </w:p>
    <w:p w:rsidR="006D69B8" w:rsidRDefault="006D69B8" w:rsidP="00451AB5">
      <w:pPr>
        <w:pStyle w:val="Zwykytekst1"/>
        <w:rPr>
          <w:rFonts w:ascii="Times New Roman" w:hAnsi="Times New Roman"/>
          <w:bCs/>
        </w:rPr>
      </w:pPr>
      <w:r>
        <w:rPr>
          <w:rFonts w:ascii="Times New Roman" w:hAnsi="Times New Roman"/>
          <w:bCs/>
        </w:rPr>
        <w:t>a</w:t>
      </w:r>
    </w:p>
    <w:p w:rsidR="006D69B8" w:rsidRDefault="006D69B8" w:rsidP="006D69B8">
      <w:pPr>
        <w:pStyle w:val="Tekstpodstawowy"/>
        <w:rPr>
          <w:rFonts w:ascii="Times New Roman" w:hAnsi="Times New Roman"/>
          <w:sz w:val="20"/>
        </w:rPr>
      </w:pPr>
      <w:r>
        <w:rPr>
          <w:rFonts w:ascii="Times New Roman" w:hAnsi="Times New Roman"/>
          <w:sz w:val="20"/>
        </w:rPr>
        <w:t>............................................................z siedzibą ..............................................,</w:t>
      </w:r>
    </w:p>
    <w:p w:rsidR="006D69B8" w:rsidRDefault="006D69B8" w:rsidP="006D69B8">
      <w:pPr>
        <w:pStyle w:val="Tekstpodstawowy"/>
        <w:rPr>
          <w:rFonts w:ascii="Times New Roman" w:hAnsi="Times New Roman"/>
          <w:sz w:val="20"/>
        </w:rPr>
      </w:pPr>
      <w:r>
        <w:rPr>
          <w:rFonts w:ascii="Times New Roman" w:hAnsi="Times New Roman"/>
          <w:sz w:val="20"/>
        </w:rPr>
        <w:t>wpisaną do.....................................................................................................................,</w:t>
      </w:r>
    </w:p>
    <w:p w:rsidR="006D69B8" w:rsidRDefault="006D69B8" w:rsidP="006D69B8">
      <w:pPr>
        <w:pStyle w:val="Tekstpodstawowy"/>
        <w:rPr>
          <w:rFonts w:ascii="Times New Roman" w:hAnsi="Times New Roman"/>
          <w:sz w:val="20"/>
        </w:rPr>
      </w:pPr>
      <w:r>
        <w:rPr>
          <w:rFonts w:ascii="Times New Roman" w:hAnsi="Times New Roman"/>
          <w:sz w:val="20"/>
        </w:rPr>
        <w:t>zwaną w treści umowy „W</w:t>
      </w:r>
      <w:r>
        <w:rPr>
          <w:rFonts w:ascii="Times New Roman" w:hAnsi="Times New Roman"/>
          <w:sz w:val="20"/>
          <w:lang w:val="pl-PL"/>
        </w:rPr>
        <w:t>ykonawcą</w:t>
      </w:r>
      <w:r>
        <w:rPr>
          <w:rFonts w:ascii="Times New Roman" w:hAnsi="Times New Roman"/>
          <w:sz w:val="20"/>
        </w:rPr>
        <w:t>”,</w:t>
      </w:r>
    </w:p>
    <w:p w:rsidR="006D69B8" w:rsidRDefault="006D69B8" w:rsidP="006D69B8">
      <w:pPr>
        <w:pStyle w:val="Tekstpodstawowy"/>
        <w:rPr>
          <w:rFonts w:ascii="Times New Roman" w:hAnsi="Times New Roman"/>
          <w:sz w:val="20"/>
        </w:rPr>
      </w:pPr>
      <w:r>
        <w:rPr>
          <w:rFonts w:ascii="Times New Roman" w:hAnsi="Times New Roman"/>
          <w:sz w:val="20"/>
        </w:rPr>
        <w:t>reprezentowanym przez:</w:t>
      </w:r>
    </w:p>
    <w:p w:rsidR="006D69B8" w:rsidRDefault="006D69B8" w:rsidP="006D69B8">
      <w:pPr>
        <w:pStyle w:val="Tekstpodstawowy"/>
        <w:rPr>
          <w:rFonts w:ascii="Times New Roman" w:hAnsi="Times New Roman"/>
          <w:sz w:val="20"/>
        </w:rPr>
      </w:pPr>
      <w:r>
        <w:rPr>
          <w:rFonts w:ascii="Times New Roman" w:hAnsi="Times New Roman"/>
          <w:sz w:val="20"/>
        </w:rPr>
        <w:t>....................................................................................................</w:t>
      </w:r>
    </w:p>
    <w:p w:rsidR="00567E96" w:rsidRDefault="00567E96" w:rsidP="006D69B8">
      <w:pPr>
        <w:pStyle w:val="Tekstpodstawowy"/>
        <w:rPr>
          <w:rFonts w:ascii="Times New Roman" w:hAnsi="Times New Roman"/>
          <w:sz w:val="20"/>
        </w:rPr>
      </w:pPr>
    </w:p>
    <w:p w:rsidR="00567E96" w:rsidRPr="00567E96" w:rsidRDefault="00567E96" w:rsidP="006D69B8">
      <w:pPr>
        <w:pStyle w:val="Tekstpodstawowy"/>
        <w:rPr>
          <w:rFonts w:ascii="Times New Roman" w:hAnsi="Times New Roman"/>
          <w:sz w:val="20"/>
          <w:lang w:val="pl-PL"/>
        </w:rPr>
      </w:pPr>
      <w:r>
        <w:rPr>
          <w:rFonts w:ascii="Times New Roman" w:hAnsi="Times New Roman"/>
          <w:sz w:val="20"/>
          <w:lang w:val="pl-PL"/>
        </w:rPr>
        <w:t>zwanych dalej łącznie „Stronami”.</w:t>
      </w:r>
    </w:p>
    <w:p w:rsidR="00934E26" w:rsidRDefault="00934E26" w:rsidP="006D69B8">
      <w:pPr>
        <w:pStyle w:val="Lista2"/>
        <w:spacing w:before="120"/>
        <w:ind w:left="0" w:firstLine="0"/>
        <w:jc w:val="both"/>
        <w:rPr>
          <w:b/>
          <w:sz w:val="20"/>
          <w:szCs w:val="20"/>
        </w:rPr>
      </w:pPr>
    </w:p>
    <w:p w:rsidR="006D69B8" w:rsidRDefault="006915D7" w:rsidP="006D69B8">
      <w:pPr>
        <w:pStyle w:val="Lista2"/>
        <w:spacing w:before="120"/>
        <w:ind w:left="0" w:firstLine="0"/>
        <w:jc w:val="both"/>
        <w:rPr>
          <w:sz w:val="20"/>
          <w:szCs w:val="20"/>
        </w:rPr>
      </w:pPr>
      <w:r w:rsidRPr="001D0496">
        <w:rPr>
          <w:b/>
          <w:sz w:val="20"/>
          <w:szCs w:val="20"/>
        </w:rPr>
        <w:t xml:space="preserve">Umowa zawarta zostaje w wyniku przeprowadzonego postępowania o udzielenie zamówienia publicznego </w:t>
      </w:r>
      <w:r w:rsidRPr="006915D7">
        <w:rPr>
          <w:b/>
          <w:sz w:val="20"/>
          <w:szCs w:val="20"/>
        </w:rPr>
        <w:t xml:space="preserve">na dostawę </w:t>
      </w:r>
      <w:r w:rsidR="002039A2">
        <w:rPr>
          <w:b/>
          <w:sz w:val="20"/>
          <w:szCs w:val="20"/>
        </w:rPr>
        <w:t>środków do dezynfekcji powierzchni, sprzętu, rąk</w:t>
      </w:r>
      <w:r w:rsidRPr="006915D7">
        <w:rPr>
          <w:b/>
          <w:sz w:val="20"/>
          <w:szCs w:val="20"/>
        </w:rPr>
        <w:t xml:space="preserve">, Znak: </w:t>
      </w:r>
      <w:r w:rsidRPr="006915D7">
        <w:rPr>
          <w:b/>
          <w:i/>
          <w:sz w:val="20"/>
          <w:szCs w:val="20"/>
        </w:rPr>
        <w:t>ZP-271-</w:t>
      </w:r>
      <w:r w:rsidR="002039A2">
        <w:rPr>
          <w:b/>
          <w:i/>
          <w:sz w:val="20"/>
          <w:szCs w:val="20"/>
        </w:rPr>
        <w:t>4</w:t>
      </w:r>
      <w:r w:rsidRPr="006915D7">
        <w:rPr>
          <w:b/>
          <w:i/>
          <w:sz w:val="20"/>
          <w:szCs w:val="20"/>
        </w:rPr>
        <w:t>/TP</w:t>
      </w:r>
      <w:r w:rsidR="002039A2">
        <w:rPr>
          <w:b/>
          <w:i/>
          <w:sz w:val="20"/>
          <w:szCs w:val="20"/>
        </w:rPr>
        <w:t>4</w:t>
      </w:r>
      <w:r w:rsidRPr="006915D7">
        <w:rPr>
          <w:b/>
          <w:i/>
          <w:sz w:val="20"/>
          <w:szCs w:val="20"/>
        </w:rPr>
        <w:t xml:space="preserve">/26 </w:t>
      </w:r>
      <w:r w:rsidRPr="006915D7">
        <w:rPr>
          <w:sz w:val="20"/>
          <w:szCs w:val="20"/>
        </w:rPr>
        <w:t>w trybie podstawowym na podstawie art. 275 pkt 1, zgodnie z przepisami ustawy z dnia 11 września 2019 r. Prawo</w:t>
      </w:r>
      <w:r w:rsidRPr="001D0496">
        <w:rPr>
          <w:sz w:val="20"/>
          <w:szCs w:val="20"/>
        </w:rPr>
        <w:t xml:space="preserve"> zamówień publicznych</w:t>
      </w:r>
      <w:r w:rsidR="006D69B8">
        <w:rPr>
          <w:sz w:val="20"/>
          <w:szCs w:val="20"/>
        </w:rPr>
        <w:t>.</w:t>
      </w:r>
    </w:p>
    <w:p w:rsidR="00934E26" w:rsidRDefault="00934E26"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rPr>
      </w:pPr>
      <w:r>
        <w:rPr>
          <w:rFonts w:ascii="Times New Roman" w:hAnsi="Times New Roman"/>
          <w:b/>
          <w:sz w:val="20"/>
        </w:rPr>
        <w:t>§ 1</w:t>
      </w:r>
    </w:p>
    <w:p w:rsidR="00BF7998" w:rsidRDefault="00BF7998" w:rsidP="00BF7998">
      <w:pPr>
        <w:pStyle w:val="Lista2"/>
        <w:numPr>
          <w:ilvl w:val="0"/>
          <w:numId w:val="17"/>
        </w:numPr>
        <w:ind w:left="357" w:hanging="357"/>
        <w:jc w:val="both"/>
        <w:rPr>
          <w:sz w:val="20"/>
          <w:szCs w:val="20"/>
        </w:rPr>
      </w:pPr>
      <w:r w:rsidRPr="00BF7998">
        <w:rPr>
          <w:sz w:val="20"/>
          <w:szCs w:val="20"/>
        </w:rPr>
        <w:t xml:space="preserve">Wykonawca zobowiązuje się sprzedać i dostarczyć, a Zamawiający zobowiązuje się kupić </w:t>
      </w:r>
      <w:r w:rsidRPr="00DD6EC6">
        <w:rPr>
          <w:sz w:val="20"/>
          <w:szCs w:val="20"/>
        </w:rPr>
        <w:t>wyroby medyczne</w:t>
      </w:r>
      <w:r>
        <w:rPr>
          <w:sz w:val="20"/>
          <w:szCs w:val="20"/>
        </w:rPr>
        <w:t xml:space="preserve"> / </w:t>
      </w:r>
      <w:r w:rsidR="002039A2">
        <w:rPr>
          <w:sz w:val="20"/>
          <w:szCs w:val="20"/>
        </w:rPr>
        <w:t>środki do dezynfekcji powierzchni, sprzętu, rąk</w:t>
      </w:r>
      <w:r w:rsidRPr="00BF7998">
        <w:rPr>
          <w:sz w:val="20"/>
          <w:szCs w:val="20"/>
        </w:rPr>
        <w:t>, zwane dalej „towarem”, których rodzaj, ilość i ceny jednostkowe określone zostały w Formularzu asortymentowo-cenowym stanowiącym załącznik do niniejszej umowy, tj. Pakiet nr ………....</w:t>
      </w:r>
    </w:p>
    <w:p w:rsidR="00202AB9" w:rsidRPr="00BF7998" w:rsidRDefault="00202AB9" w:rsidP="00202AB9">
      <w:pPr>
        <w:pStyle w:val="Lista2"/>
        <w:numPr>
          <w:ilvl w:val="0"/>
          <w:numId w:val="17"/>
        </w:numPr>
        <w:ind w:left="357" w:hanging="357"/>
        <w:jc w:val="both"/>
        <w:rPr>
          <w:sz w:val="20"/>
          <w:szCs w:val="20"/>
        </w:rPr>
      </w:pPr>
      <w:r w:rsidRPr="00B72817">
        <w:rPr>
          <w:sz w:val="20"/>
        </w:rPr>
        <w:t xml:space="preserve">Zakres świadczenia Wykonawcy wynikający z treści umowy jest tożsamy z jego zobowiązaniem zawartym </w:t>
      </w:r>
      <w:r>
        <w:rPr>
          <w:sz w:val="20"/>
        </w:rPr>
        <w:br/>
      </w:r>
      <w:r w:rsidR="006F6025">
        <w:rPr>
          <w:sz w:val="20"/>
        </w:rPr>
        <w:t>w złożonej ofercie</w:t>
      </w:r>
    </w:p>
    <w:p w:rsidR="00202AB9" w:rsidRPr="00202AB9" w:rsidRDefault="00202AB9" w:rsidP="00202AB9">
      <w:pPr>
        <w:pStyle w:val="Lista2"/>
        <w:numPr>
          <w:ilvl w:val="0"/>
          <w:numId w:val="17"/>
        </w:numPr>
        <w:ind w:left="357" w:hanging="357"/>
        <w:jc w:val="both"/>
        <w:rPr>
          <w:sz w:val="20"/>
          <w:szCs w:val="20"/>
        </w:rPr>
      </w:pPr>
      <w:r w:rsidRPr="00202AB9">
        <w:rPr>
          <w:sz w:val="20"/>
        </w:rPr>
        <w:t xml:space="preserve">Realizacja każdego z pakietów z osobna ma charakter samodzielnego zobowiązana </w:t>
      </w:r>
      <w:r w:rsidR="00BF7998">
        <w:rPr>
          <w:sz w:val="20"/>
        </w:rPr>
        <w:t>S</w:t>
      </w:r>
      <w:r w:rsidRPr="00202AB9">
        <w:rPr>
          <w:sz w:val="20"/>
        </w:rPr>
        <w:t>tron.</w:t>
      </w:r>
    </w:p>
    <w:p w:rsidR="00202AB9" w:rsidRDefault="00202AB9" w:rsidP="00202AB9">
      <w:pPr>
        <w:pStyle w:val="Lista2"/>
        <w:ind w:left="720" w:firstLine="0"/>
        <w:jc w:val="both"/>
        <w:rPr>
          <w:sz w:val="20"/>
          <w:szCs w:val="20"/>
        </w:rPr>
      </w:pPr>
    </w:p>
    <w:p w:rsidR="006D69B8" w:rsidRDefault="006D69B8" w:rsidP="006D69B8">
      <w:pPr>
        <w:pStyle w:val="Tekstpodstawowy"/>
        <w:jc w:val="center"/>
        <w:rPr>
          <w:rFonts w:ascii="Times New Roman" w:hAnsi="Times New Roman"/>
          <w:b/>
          <w:sz w:val="20"/>
        </w:rPr>
      </w:pPr>
      <w:r>
        <w:rPr>
          <w:rFonts w:ascii="Times New Roman" w:hAnsi="Times New Roman"/>
          <w:b/>
          <w:sz w:val="20"/>
        </w:rPr>
        <w:t>§ 2</w:t>
      </w:r>
    </w:p>
    <w:p w:rsidR="006D69B8" w:rsidRDefault="006D69B8" w:rsidP="006D69B8">
      <w:pPr>
        <w:pStyle w:val="Nagwek2"/>
        <w:numPr>
          <w:ilvl w:val="0"/>
          <w:numId w:val="1"/>
        </w:numPr>
        <w:autoSpaceDE/>
        <w:adjustRightInd/>
        <w:ind w:left="426" w:hanging="426"/>
        <w:rPr>
          <w:rFonts w:ascii="Times New Roman" w:hAnsi="Times New Roman"/>
          <w:b w:val="0"/>
          <w:szCs w:val="20"/>
        </w:rPr>
      </w:pPr>
      <w:r>
        <w:rPr>
          <w:rFonts w:ascii="Times New Roman" w:hAnsi="Times New Roman"/>
          <w:b w:val="0"/>
          <w:szCs w:val="20"/>
          <w:lang w:val="pl-PL"/>
        </w:rPr>
        <w:t>Maksymalna całkowita</w:t>
      </w:r>
      <w:r>
        <w:rPr>
          <w:rFonts w:ascii="Times New Roman" w:hAnsi="Times New Roman"/>
          <w:b w:val="0"/>
          <w:szCs w:val="20"/>
        </w:rPr>
        <w:t xml:space="preserve"> wartość brutto </w:t>
      </w:r>
      <w:r>
        <w:rPr>
          <w:rFonts w:ascii="Times New Roman" w:hAnsi="Times New Roman"/>
          <w:b w:val="0"/>
          <w:szCs w:val="20"/>
          <w:lang w:val="pl-PL"/>
        </w:rPr>
        <w:t xml:space="preserve">umowy </w:t>
      </w:r>
      <w:r>
        <w:rPr>
          <w:rFonts w:ascii="Times New Roman" w:hAnsi="Times New Roman"/>
          <w:b w:val="0"/>
          <w:szCs w:val="20"/>
        </w:rPr>
        <w:t>wynosi: ................ złotych (słownie:</w:t>
      </w:r>
      <w:r w:rsidR="00973996">
        <w:rPr>
          <w:rFonts w:ascii="Times New Roman" w:hAnsi="Times New Roman"/>
          <w:b w:val="0"/>
          <w:szCs w:val="20"/>
        </w:rPr>
        <w:t xml:space="preserve"> .............................), gdzie</w:t>
      </w:r>
      <w:r w:rsidR="00973996">
        <w:rPr>
          <w:rFonts w:ascii="Times New Roman" w:hAnsi="Times New Roman"/>
          <w:b w:val="0"/>
          <w:szCs w:val="20"/>
          <w:lang w:val="pl-PL"/>
        </w:rPr>
        <w:t>:</w:t>
      </w:r>
    </w:p>
    <w:tbl>
      <w:tblPr>
        <w:tblW w:w="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07"/>
        <w:gridCol w:w="1685"/>
        <w:gridCol w:w="1652"/>
      </w:tblGrid>
      <w:tr w:rsidR="00973996" w:rsidRPr="008C705F" w:rsidTr="001058AF">
        <w:trPr>
          <w:trHeight w:val="330"/>
          <w:jc w:val="center"/>
        </w:trPr>
        <w:tc>
          <w:tcPr>
            <w:tcW w:w="1007" w:type="dxa"/>
            <w:noWrap/>
            <w:tcMar>
              <w:top w:w="10" w:type="dxa"/>
              <w:left w:w="10" w:type="dxa"/>
              <w:bottom w:w="0" w:type="dxa"/>
              <w:right w:w="10" w:type="dxa"/>
            </w:tcMar>
            <w:vAlign w:val="center"/>
          </w:tcPr>
          <w:p w:rsidR="00973996" w:rsidRPr="008C705F" w:rsidRDefault="00973996" w:rsidP="001058AF">
            <w:pPr>
              <w:jc w:val="center"/>
              <w:rPr>
                <w:rFonts w:eastAsia="Arial Unicode MS"/>
                <w:sz w:val="18"/>
                <w:szCs w:val="18"/>
              </w:rPr>
            </w:pPr>
            <w:r w:rsidRPr="008C705F">
              <w:rPr>
                <w:sz w:val="18"/>
                <w:szCs w:val="18"/>
              </w:rPr>
              <w:t>Pakiet nr</w:t>
            </w:r>
          </w:p>
        </w:tc>
        <w:tc>
          <w:tcPr>
            <w:tcW w:w="1685" w:type="dxa"/>
            <w:noWrap/>
            <w:tcMar>
              <w:top w:w="10" w:type="dxa"/>
              <w:left w:w="10" w:type="dxa"/>
              <w:bottom w:w="0" w:type="dxa"/>
              <w:right w:w="10" w:type="dxa"/>
            </w:tcMar>
            <w:vAlign w:val="bottom"/>
          </w:tcPr>
          <w:p w:rsidR="00973996" w:rsidRPr="008C705F" w:rsidRDefault="00973996" w:rsidP="001058AF">
            <w:pPr>
              <w:jc w:val="center"/>
              <w:rPr>
                <w:rFonts w:eastAsia="Arial Unicode MS"/>
                <w:sz w:val="18"/>
                <w:szCs w:val="18"/>
              </w:rPr>
            </w:pPr>
            <w:r w:rsidRPr="008C705F">
              <w:rPr>
                <w:sz w:val="18"/>
                <w:szCs w:val="18"/>
              </w:rPr>
              <w:t>Wartość zam.</w:t>
            </w:r>
            <w:r w:rsidRPr="008C705F">
              <w:rPr>
                <w:sz w:val="18"/>
                <w:szCs w:val="18"/>
              </w:rPr>
              <w:br/>
              <w:t xml:space="preserve"> netto:</w:t>
            </w:r>
          </w:p>
        </w:tc>
        <w:tc>
          <w:tcPr>
            <w:tcW w:w="1652" w:type="dxa"/>
            <w:vAlign w:val="bottom"/>
          </w:tcPr>
          <w:p w:rsidR="00973996" w:rsidRPr="008C705F" w:rsidRDefault="00973996" w:rsidP="001058AF">
            <w:pPr>
              <w:jc w:val="center"/>
              <w:rPr>
                <w:rFonts w:eastAsia="Arial Unicode MS"/>
                <w:sz w:val="18"/>
                <w:szCs w:val="18"/>
              </w:rPr>
            </w:pPr>
            <w:r w:rsidRPr="008C705F">
              <w:rPr>
                <w:sz w:val="18"/>
                <w:szCs w:val="18"/>
              </w:rPr>
              <w:t>Wartość zam.</w:t>
            </w:r>
            <w:r w:rsidRPr="008C705F">
              <w:rPr>
                <w:sz w:val="18"/>
                <w:szCs w:val="18"/>
              </w:rPr>
              <w:br/>
              <w:t>brutto</w:t>
            </w:r>
          </w:p>
        </w:tc>
      </w:tr>
      <w:tr w:rsidR="00973996" w:rsidRPr="008C705F" w:rsidTr="001058AF">
        <w:trPr>
          <w:trHeight w:val="104"/>
          <w:jc w:val="center"/>
        </w:trPr>
        <w:tc>
          <w:tcPr>
            <w:tcW w:w="1007" w:type="dxa"/>
            <w:noWrap/>
            <w:tcMar>
              <w:top w:w="10" w:type="dxa"/>
              <w:left w:w="10" w:type="dxa"/>
              <w:bottom w:w="0" w:type="dxa"/>
              <w:right w:w="10" w:type="dxa"/>
            </w:tcMar>
            <w:vAlign w:val="bottom"/>
          </w:tcPr>
          <w:p w:rsidR="00973996" w:rsidRPr="008C705F" w:rsidRDefault="00973996" w:rsidP="001058AF">
            <w:pPr>
              <w:jc w:val="center"/>
              <w:rPr>
                <w:color w:val="000000"/>
                <w:sz w:val="18"/>
                <w:szCs w:val="18"/>
              </w:rPr>
            </w:pPr>
            <w:r w:rsidRPr="008C705F">
              <w:rPr>
                <w:color w:val="000000"/>
                <w:sz w:val="18"/>
                <w:szCs w:val="18"/>
              </w:rPr>
              <w:t>1</w:t>
            </w:r>
          </w:p>
        </w:tc>
        <w:tc>
          <w:tcPr>
            <w:tcW w:w="1685" w:type="dxa"/>
            <w:noWrap/>
            <w:tcMar>
              <w:top w:w="10" w:type="dxa"/>
              <w:left w:w="10" w:type="dxa"/>
              <w:bottom w:w="0" w:type="dxa"/>
              <w:right w:w="10" w:type="dxa"/>
            </w:tcMar>
            <w:vAlign w:val="bottom"/>
          </w:tcPr>
          <w:p w:rsidR="00973996" w:rsidRPr="008C705F" w:rsidRDefault="00973996" w:rsidP="001058AF">
            <w:pPr>
              <w:jc w:val="center"/>
              <w:rPr>
                <w:color w:val="000000"/>
                <w:sz w:val="18"/>
                <w:szCs w:val="18"/>
              </w:rPr>
            </w:pPr>
          </w:p>
        </w:tc>
        <w:tc>
          <w:tcPr>
            <w:tcW w:w="1652" w:type="dxa"/>
            <w:vAlign w:val="bottom"/>
          </w:tcPr>
          <w:p w:rsidR="00973996" w:rsidRPr="008C705F" w:rsidRDefault="00973996" w:rsidP="001058AF">
            <w:pPr>
              <w:jc w:val="center"/>
              <w:rPr>
                <w:color w:val="000000"/>
                <w:sz w:val="18"/>
                <w:szCs w:val="18"/>
              </w:rPr>
            </w:pPr>
          </w:p>
        </w:tc>
      </w:tr>
      <w:tr w:rsidR="003835E0" w:rsidRPr="008C705F" w:rsidTr="001058AF">
        <w:trPr>
          <w:trHeight w:val="104"/>
          <w:jc w:val="center"/>
        </w:trPr>
        <w:tc>
          <w:tcPr>
            <w:tcW w:w="1007" w:type="dxa"/>
            <w:noWrap/>
            <w:tcMar>
              <w:top w:w="10" w:type="dxa"/>
              <w:left w:w="10" w:type="dxa"/>
              <w:bottom w:w="0" w:type="dxa"/>
              <w:right w:w="10" w:type="dxa"/>
            </w:tcMar>
            <w:vAlign w:val="bottom"/>
          </w:tcPr>
          <w:p w:rsidR="003835E0" w:rsidRPr="008C705F" w:rsidRDefault="003835E0" w:rsidP="001058AF">
            <w:pPr>
              <w:jc w:val="center"/>
              <w:rPr>
                <w:color w:val="000000"/>
                <w:sz w:val="18"/>
                <w:szCs w:val="18"/>
              </w:rPr>
            </w:pPr>
          </w:p>
        </w:tc>
        <w:tc>
          <w:tcPr>
            <w:tcW w:w="1685" w:type="dxa"/>
            <w:noWrap/>
            <w:tcMar>
              <w:top w:w="10" w:type="dxa"/>
              <w:left w:w="10" w:type="dxa"/>
              <w:bottom w:w="0" w:type="dxa"/>
              <w:right w:w="10" w:type="dxa"/>
            </w:tcMar>
            <w:vAlign w:val="bottom"/>
          </w:tcPr>
          <w:p w:rsidR="003835E0" w:rsidRPr="008C705F" w:rsidRDefault="003835E0" w:rsidP="001058AF">
            <w:pPr>
              <w:jc w:val="center"/>
              <w:rPr>
                <w:color w:val="000000"/>
                <w:sz w:val="18"/>
                <w:szCs w:val="18"/>
              </w:rPr>
            </w:pPr>
          </w:p>
        </w:tc>
        <w:tc>
          <w:tcPr>
            <w:tcW w:w="1652" w:type="dxa"/>
            <w:vAlign w:val="bottom"/>
          </w:tcPr>
          <w:p w:rsidR="003835E0" w:rsidRPr="008C705F" w:rsidRDefault="003835E0" w:rsidP="001058AF">
            <w:pPr>
              <w:jc w:val="center"/>
              <w:rPr>
                <w:color w:val="000000"/>
                <w:sz w:val="18"/>
                <w:szCs w:val="18"/>
              </w:rPr>
            </w:pPr>
          </w:p>
        </w:tc>
      </w:tr>
      <w:tr w:rsidR="00973996" w:rsidRPr="008C705F" w:rsidTr="001058AF">
        <w:trPr>
          <w:trHeight w:val="140"/>
          <w:jc w:val="center"/>
        </w:trPr>
        <w:tc>
          <w:tcPr>
            <w:tcW w:w="1007" w:type="dxa"/>
            <w:noWrap/>
            <w:tcMar>
              <w:top w:w="10" w:type="dxa"/>
              <w:left w:w="10" w:type="dxa"/>
              <w:bottom w:w="0" w:type="dxa"/>
              <w:right w:w="10" w:type="dxa"/>
            </w:tcMar>
            <w:vAlign w:val="bottom"/>
          </w:tcPr>
          <w:p w:rsidR="00973996" w:rsidRPr="008C705F" w:rsidRDefault="00973996" w:rsidP="001058AF">
            <w:pPr>
              <w:jc w:val="center"/>
              <w:rPr>
                <w:b/>
                <w:bCs/>
                <w:sz w:val="18"/>
                <w:szCs w:val="18"/>
              </w:rPr>
            </w:pPr>
            <w:r w:rsidRPr="008C705F">
              <w:rPr>
                <w:b/>
                <w:bCs/>
                <w:sz w:val="18"/>
                <w:szCs w:val="18"/>
              </w:rPr>
              <w:t>Razem:</w:t>
            </w:r>
          </w:p>
        </w:tc>
        <w:tc>
          <w:tcPr>
            <w:tcW w:w="1685" w:type="dxa"/>
            <w:noWrap/>
            <w:tcMar>
              <w:top w:w="10" w:type="dxa"/>
              <w:left w:w="10" w:type="dxa"/>
              <w:bottom w:w="0" w:type="dxa"/>
              <w:right w:w="10" w:type="dxa"/>
            </w:tcMar>
            <w:vAlign w:val="bottom"/>
          </w:tcPr>
          <w:p w:rsidR="00973996" w:rsidRPr="008C705F" w:rsidRDefault="00973996" w:rsidP="001058AF">
            <w:pPr>
              <w:jc w:val="center"/>
              <w:rPr>
                <w:b/>
                <w:bCs/>
                <w:color w:val="000000"/>
                <w:sz w:val="18"/>
                <w:szCs w:val="18"/>
              </w:rPr>
            </w:pPr>
          </w:p>
        </w:tc>
        <w:tc>
          <w:tcPr>
            <w:tcW w:w="1652" w:type="dxa"/>
            <w:vAlign w:val="bottom"/>
          </w:tcPr>
          <w:p w:rsidR="00973996" w:rsidRPr="008C705F" w:rsidRDefault="00973996" w:rsidP="001058AF">
            <w:pPr>
              <w:jc w:val="center"/>
              <w:rPr>
                <w:b/>
                <w:bCs/>
                <w:color w:val="000000"/>
                <w:sz w:val="18"/>
                <w:szCs w:val="18"/>
              </w:rPr>
            </w:pPr>
          </w:p>
        </w:tc>
      </w:tr>
    </w:tbl>
    <w:p w:rsidR="003B546A" w:rsidRPr="003B546A" w:rsidRDefault="003B546A" w:rsidP="003B546A">
      <w:pPr>
        <w:pStyle w:val="Tekstpodstawowy3"/>
        <w:widowControl w:val="0"/>
        <w:numPr>
          <w:ilvl w:val="0"/>
          <w:numId w:val="1"/>
        </w:numPr>
        <w:autoSpaceDE/>
        <w:adjustRightInd/>
        <w:ind w:left="357" w:hanging="357"/>
        <w:jc w:val="both"/>
        <w:rPr>
          <w:rFonts w:ascii="Times New Roman" w:hAnsi="Times New Roman"/>
          <w:szCs w:val="20"/>
          <w:lang w:val="pl-PL"/>
        </w:rPr>
      </w:pPr>
      <w:r w:rsidRPr="003B546A">
        <w:rPr>
          <w:rFonts w:ascii="Times New Roman" w:hAnsi="Times New Roman"/>
          <w:szCs w:val="20"/>
        </w:rPr>
        <w:t xml:space="preserve">Ceny </w:t>
      </w:r>
      <w:r w:rsidRPr="003B546A">
        <w:rPr>
          <w:rFonts w:ascii="Times New Roman" w:hAnsi="Times New Roman"/>
          <w:szCs w:val="20"/>
          <w:lang w:val="pl-PL"/>
        </w:rPr>
        <w:t>jednostkowe</w:t>
      </w:r>
      <w:r w:rsidRPr="003B546A">
        <w:rPr>
          <w:rFonts w:ascii="Times New Roman" w:hAnsi="Times New Roman"/>
          <w:szCs w:val="20"/>
        </w:rPr>
        <w:t xml:space="preserve"> obejmują wszelkie koszty realizacji umowy, w tym koszty transportu do siedziby Zamawiającego</w:t>
      </w:r>
      <w:r w:rsidRPr="003B546A">
        <w:rPr>
          <w:rFonts w:ascii="Times New Roman" w:hAnsi="Times New Roman"/>
          <w:szCs w:val="20"/>
          <w:lang w:val="pl-PL"/>
        </w:rPr>
        <w:t xml:space="preserve"> w Rabce-Zdroju</w:t>
      </w:r>
      <w:r w:rsidRPr="003B546A">
        <w:rPr>
          <w:rFonts w:ascii="Times New Roman" w:hAnsi="Times New Roman"/>
          <w:szCs w:val="20"/>
        </w:rPr>
        <w:t>,</w:t>
      </w:r>
      <w:r w:rsidRPr="003B546A">
        <w:rPr>
          <w:rFonts w:ascii="Times New Roman" w:hAnsi="Times New Roman"/>
          <w:szCs w:val="20"/>
          <w:lang w:val="pl-PL"/>
        </w:rPr>
        <w:t xml:space="preserve"> ul. </w:t>
      </w:r>
      <w:r w:rsidRPr="003B546A">
        <w:rPr>
          <w:rFonts w:ascii="Times New Roman" w:hAnsi="Times New Roman"/>
          <w:lang w:val="pl-PL"/>
        </w:rPr>
        <w:t>Profesora</w:t>
      </w:r>
      <w:r w:rsidRPr="003B546A">
        <w:rPr>
          <w:rFonts w:ascii="Times New Roman" w:hAnsi="Times New Roman"/>
          <w:szCs w:val="20"/>
          <w:lang w:val="pl-PL"/>
        </w:rPr>
        <w:t xml:space="preserve"> Rudnika 3B – </w:t>
      </w:r>
      <w:r w:rsidR="003F6102">
        <w:rPr>
          <w:rFonts w:ascii="Times New Roman" w:hAnsi="Times New Roman"/>
          <w:szCs w:val="20"/>
          <w:lang w:val="pl-PL"/>
        </w:rPr>
        <w:t>Apteki Szpitalnej</w:t>
      </w:r>
      <w:r w:rsidRPr="003B546A">
        <w:rPr>
          <w:rFonts w:ascii="Times New Roman" w:hAnsi="Times New Roman"/>
          <w:szCs w:val="20"/>
          <w:lang w:val="pl-PL"/>
        </w:rPr>
        <w:t>,</w:t>
      </w:r>
      <w:r w:rsidRPr="003B546A">
        <w:rPr>
          <w:rFonts w:ascii="Times New Roman" w:hAnsi="Times New Roman"/>
          <w:szCs w:val="20"/>
        </w:rPr>
        <w:t xml:space="preserve"> a także rozładunku</w:t>
      </w:r>
      <w:r w:rsidRPr="003B546A">
        <w:rPr>
          <w:rFonts w:ascii="Times New Roman" w:hAnsi="Times New Roman"/>
          <w:szCs w:val="20"/>
          <w:lang w:val="pl-PL"/>
        </w:rPr>
        <w:t xml:space="preserve"> </w:t>
      </w:r>
      <w:r w:rsidR="00680D3A">
        <w:rPr>
          <w:rFonts w:ascii="Times New Roman" w:hAnsi="Times New Roman"/>
          <w:szCs w:val="20"/>
        </w:rPr>
        <w:t>w miejsce wskazane</w:t>
      </w:r>
      <w:r w:rsidRPr="003B546A">
        <w:rPr>
          <w:rFonts w:ascii="Times New Roman" w:hAnsi="Times New Roman"/>
          <w:szCs w:val="20"/>
        </w:rPr>
        <w:t xml:space="preserve"> przez Zamawiającego i ubezpieczenia towaru do czasu przekazania Zamawiającemu oraz inne koszty </w:t>
      </w:r>
      <w:r w:rsidRPr="003B546A">
        <w:rPr>
          <w:rFonts w:ascii="Times New Roman" w:hAnsi="Times New Roman"/>
          <w:szCs w:val="20"/>
          <w:lang w:val="pl-PL"/>
        </w:rPr>
        <w:t>niezbędne do prawidłowego wykonania umowy.</w:t>
      </w:r>
    </w:p>
    <w:p w:rsidR="003B546A" w:rsidRPr="003B546A" w:rsidRDefault="003B546A" w:rsidP="003F6102">
      <w:pPr>
        <w:pStyle w:val="Akapitzlist"/>
        <w:numPr>
          <w:ilvl w:val="0"/>
          <w:numId w:val="1"/>
        </w:numPr>
        <w:ind w:left="357" w:hanging="357"/>
        <w:jc w:val="both"/>
        <w:rPr>
          <w:sz w:val="20"/>
          <w:szCs w:val="20"/>
        </w:rPr>
      </w:pPr>
      <w:r w:rsidRPr="003B546A">
        <w:rPr>
          <w:sz w:val="20"/>
          <w:szCs w:val="20"/>
        </w:rPr>
        <w:t>Zamawiający zastrzega sobie możliwość zmniejszenia ilości nabywanego towaru maksymalnie o 50% wartości Umowy. Wykonawcy nie przysługują z tego tytułu żadne roszczenia, poza zapłatą za towar faktycznie zamówiony i dostarczony</w:t>
      </w:r>
    </w:p>
    <w:p w:rsidR="009B0368" w:rsidRDefault="009B0368"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rPr>
      </w:pPr>
      <w:r>
        <w:rPr>
          <w:rFonts w:ascii="Times New Roman" w:hAnsi="Times New Roman"/>
          <w:b/>
          <w:sz w:val="20"/>
        </w:rPr>
        <w:t>§ 3</w:t>
      </w:r>
    </w:p>
    <w:p w:rsidR="00C17E91" w:rsidRDefault="00C17E91" w:rsidP="00431E79">
      <w:pPr>
        <w:numPr>
          <w:ilvl w:val="0"/>
          <w:numId w:val="2"/>
        </w:numPr>
        <w:tabs>
          <w:tab w:val="num" w:pos="907"/>
        </w:tabs>
        <w:ind w:left="426" w:right="-2" w:hanging="426"/>
        <w:jc w:val="both"/>
        <w:rPr>
          <w:sz w:val="20"/>
          <w:szCs w:val="20"/>
        </w:rPr>
      </w:pPr>
      <w:r>
        <w:rPr>
          <w:sz w:val="20"/>
          <w:szCs w:val="20"/>
        </w:rPr>
        <w:t xml:space="preserve">Towar </w:t>
      </w:r>
      <w:r w:rsidR="00647C2B" w:rsidRPr="00482EBB">
        <w:rPr>
          <w:sz w:val="20"/>
          <w:szCs w:val="20"/>
        </w:rPr>
        <w:t>o którym mowa w § 1, dostarczony będzie partiami</w:t>
      </w:r>
      <w:r w:rsidR="00647C2B">
        <w:rPr>
          <w:sz w:val="20"/>
          <w:szCs w:val="20"/>
        </w:rPr>
        <w:t>,</w:t>
      </w:r>
      <w:r w:rsidR="00647C2B" w:rsidRPr="00482EBB">
        <w:rPr>
          <w:sz w:val="20"/>
          <w:szCs w:val="20"/>
        </w:rPr>
        <w:t xml:space="preserve"> na podstawie </w:t>
      </w:r>
      <w:r w:rsidR="00647C2B" w:rsidRPr="00482EBB">
        <w:rPr>
          <w:sz w:val="20"/>
        </w:rPr>
        <w:t>zamówienia telefonicznego, potwierdzonego fa</w:t>
      </w:r>
      <w:r w:rsidR="00647C2B">
        <w:rPr>
          <w:sz w:val="20"/>
        </w:rPr>
        <w:t>ksem lub mailem</w:t>
      </w:r>
      <w:r w:rsidR="00647C2B">
        <w:rPr>
          <w:sz w:val="20"/>
          <w:szCs w:val="20"/>
        </w:rPr>
        <w:t xml:space="preserve">, </w:t>
      </w:r>
      <w:r w:rsidR="00647C2B" w:rsidRPr="00482EBB">
        <w:rPr>
          <w:sz w:val="20"/>
          <w:szCs w:val="20"/>
        </w:rPr>
        <w:t>skła</w:t>
      </w:r>
      <w:r w:rsidR="00647C2B">
        <w:rPr>
          <w:sz w:val="20"/>
          <w:szCs w:val="20"/>
        </w:rPr>
        <w:t>danego</w:t>
      </w:r>
      <w:r w:rsidR="00647C2B" w:rsidRPr="00482EBB">
        <w:rPr>
          <w:sz w:val="20"/>
          <w:szCs w:val="20"/>
        </w:rPr>
        <w:t xml:space="preserve"> przez Zamawiającego</w:t>
      </w:r>
      <w:r w:rsidR="00647C2B">
        <w:rPr>
          <w:sz w:val="20"/>
          <w:szCs w:val="20"/>
        </w:rPr>
        <w:t>,</w:t>
      </w:r>
      <w:r w:rsidR="00647C2B" w:rsidRPr="00482EBB">
        <w:rPr>
          <w:sz w:val="20"/>
          <w:szCs w:val="20"/>
        </w:rPr>
        <w:t xml:space="preserve"> do </w:t>
      </w:r>
      <w:r w:rsidR="00647C2B">
        <w:rPr>
          <w:sz w:val="20"/>
          <w:szCs w:val="20"/>
        </w:rPr>
        <w:t>A</w:t>
      </w:r>
      <w:r w:rsidR="00647C2B" w:rsidRPr="00482EBB">
        <w:rPr>
          <w:sz w:val="20"/>
          <w:szCs w:val="20"/>
        </w:rPr>
        <w:t xml:space="preserve">pteki </w:t>
      </w:r>
      <w:r w:rsidR="00647C2B">
        <w:rPr>
          <w:sz w:val="20"/>
          <w:szCs w:val="20"/>
        </w:rPr>
        <w:t xml:space="preserve">Szpitalnej </w:t>
      </w:r>
      <w:r w:rsidR="00647C2B" w:rsidRPr="00482EBB">
        <w:rPr>
          <w:sz w:val="20"/>
          <w:szCs w:val="20"/>
        </w:rPr>
        <w:t>w siedzibie Zamawiającego.</w:t>
      </w:r>
      <w:r w:rsidR="006D69B8" w:rsidRPr="00482EBB">
        <w:rPr>
          <w:sz w:val="20"/>
          <w:szCs w:val="20"/>
        </w:rPr>
        <w:t xml:space="preserve"> </w:t>
      </w:r>
    </w:p>
    <w:p w:rsidR="00B07708" w:rsidRDefault="00B07708" w:rsidP="00B07708">
      <w:pPr>
        <w:numPr>
          <w:ilvl w:val="0"/>
          <w:numId w:val="2"/>
        </w:numPr>
        <w:tabs>
          <w:tab w:val="num" w:pos="907"/>
        </w:tabs>
        <w:ind w:left="426" w:right="-2" w:hanging="426"/>
        <w:jc w:val="both"/>
        <w:rPr>
          <w:sz w:val="20"/>
          <w:szCs w:val="20"/>
        </w:rPr>
      </w:pPr>
      <w:r w:rsidRPr="00B07708">
        <w:rPr>
          <w:sz w:val="20"/>
          <w:szCs w:val="20"/>
        </w:rPr>
        <w:t>Wykonawca dostarczy do Zamawiającego towar na własny koszt i ryzyko, z zachowaniem warunków przechowywania i transportu zgodnymi z wymaganiami określonymi przez producenta</w:t>
      </w:r>
      <w:r>
        <w:rPr>
          <w:sz w:val="20"/>
          <w:szCs w:val="20"/>
        </w:rPr>
        <w:t>.</w:t>
      </w:r>
    </w:p>
    <w:p w:rsidR="00B07708" w:rsidRDefault="00B07708" w:rsidP="00B07708">
      <w:pPr>
        <w:numPr>
          <w:ilvl w:val="0"/>
          <w:numId w:val="2"/>
        </w:numPr>
        <w:tabs>
          <w:tab w:val="num" w:pos="907"/>
        </w:tabs>
        <w:ind w:left="426" w:right="-2" w:hanging="426"/>
        <w:jc w:val="both"/>
        <w:rPr>
          <w:sz w:val="20"/>
          <w:szCs w:val="20"/>
        </w:rPr>
      </w:pPr>
      <w:r w:rsidRPr="00B07708">
        <w:rPr>
          <w:sz w:val="20"/>
          <w:szCs w:val="20"/>
        </w:rPr>
        <w:t>Na opakowaniu zbiorczym powinien być umieszczony wyraźnie adres nadawcy i odbiorcy.</w:t>
      </w:r>
    </w:p>
    <w:p w:rsidR="00B07708" w:rsidRPr="00B07708" w:rsidRDefault="00B07708" w:rsidP="00B07708">
      <w:pPr>
        <w:numPr>
          <w:ilvl w:val="0"/>
          <w:numId w:val="2"/>
        </w:numPr>
        <w:tabs>
          <w:tab w:val="num" w:pos="907"/>
        </w:tabs>
        <w:ind w:left="426" w:right="-2" w:hanging="426"/>
        <w:jc w:val="both"/>
        <w:rPr>
          <w:sz w:val="20"/>
          <w:szCs w:val="20"/>
        </w:rPr>
      </w:pPr>
      <w:r w:rsidRPr="00B07708">
        <w:rPr>
          <w:sz w:val="20"/>
          <w:szCs w:val="20"/>
        </w:rPr>
        <w:t>Towar musi być fabrycznie nowy, pochodzić z bieżącej produkcji oraz posiadać aktualny termin ważności odpowiedni dla danego asortymentu.</w:t>
      </w:r>
    </w:p>
    <w:p w:rsidR="0049539E" w:rsidRPr="0049539E" w:rsidRDefault="0049539E" w:rsidP="0049539E">
      <w:pPr>
        <w:numPr>
          <w:ilvl w:val="0"/>
          <w:numId w:val="2"/>
        </w:numPr>
        <w:tabs>
          <w:tab w:val="num" w:pos="907"/>
        </w:tabs>
        <w:ind w:left="426" w:right="-2" w:hanging="426"/>
        <w:jc w:val="both"/>
        <w:rPr>
          <w:sz w:val="20"/>
          <w:szCs w:val="20"/>
        </w:rPr>
      </w:pPr>
      <w:r w:rsidRPr="0049539E">
        <w:rPr>
          <w:sz w:val="20"/>
        </w:rPr>
        <w:t xml:space="preserve">Minimalny okres ważności towaru od daty dostawy nie krótszy niż 12 miesięcy. </w:t>
      </w:r>
    </w:p>
    <w:p w:rsidR="006D69B8" w:rsidRPr="00E272AC" w:rsidRDefault="006D69B8" w:rsidP="008B05CC">
      <w:pPr>
        <w:pStyle w:val="Zwykytekst"/>
        <w:numPr>
          <w:ilvl w:val="0"/>
          <w:numId w:val="2"/>
        </w:numPr>
        <w:ind w:left="426" w:right="-2" w:hanging="426"/>
        <w:jc w:val="both"/>
        <w:rPr>
          <w:rFonts w:ascii="Times New Roman" w:hAnsi="Times New Roman"/>
          <w:sz w:val="20"/>
          <w:szCs w:val="20"/>
        </w:rPr>
      </w:pPr>
      <w:r w:rsidRPr="00E272AC">
        <w:rPr>
          <w:rFonts w:ascii="Times New Roman" w:hAnsi="Times New Roman"/>
          <w:sz w:val="20"/>
          <w:szCs w:val="20"/>
        </w:rPr>
        <w:lastRenderedPageBreak/>
        <w:t>Wykonawca zobowiązuje się dostarczyć zamówiony t</w:t>
      </w:r>
      <w:r w:rsidR="00E272AC" w:rsidRPr="00E272AC">
        <w:rPr>
          <w:rFonts w:ascii="Times New Roman" w:hAnsi="Times New Roman"/>
          <w:sz w:val="20"/>
          <w:szCs w:val="20"/>
        </w:rPr>
        <w:t xml:space="preserve">owar w ciągu 48 godz. od złożenia zamówienia, na cito do 24 godz. w dni robocze </w:t>
      </w:r>
      <w:r w:rsidRPr="00E272AC">
        <w:rPr>
          <w:rFonts w:ascii="Times New Roman" w:hAnsi="Times New Roman"/>
          <w:sz w:val="20"/>
          <w:szCs w:val="20"/>
        </w:rPr>
        <w:t>od dnia otrzymania zamówienia, o kt</w:t>
      </w:r>
      <w:r w:rsidR="003835E0" w:rsidRPr="00E272AC">
        <w:rPr>
          <w:rFonts w:ascii="Times New Roman" w:hAnsi="Times New Roman"/>
          <w:sz w:val="20"/>
          <w:szCs w:val="20"/>
        </w:rPr>
        <w:t>órym mowa w ust. 1, w godz. od 7</w:t>
      </w:r>
      <w:r w:rsidRPr="00E272AC">
        <w:rPr>
          <w:rFonts w:ascii="Times New Roman" w:hAnsi="Times New Roman"/>
          <w:sz w:val="20"/>
          <w:szCs w:val="20"/>
        </w:rPr>
        <w:t>.00 do 14.00. W przypadku, gdy termin dostawy przypada w sobotę lub dzień ustawowo wolnym od pracy, Wykonawca zobowiązany jest dostarczyć towar w pierwszym dniu roboczym po terminie dostawy.</w:t>
      </w:r>
    </w:p>
    <w:p w:rsidR="006D69B8" w:rsidRDefault="006D69B8" w:rsidP="006D69B8">
      <w:pPr>
        <w:pStyle w:val="Zwykytekst"/>
        <w:numPr>
          <w:ilvl w:val="0"/>
          <w:numId w:val="2"/>
        </w:numPr>
        <w:ind w:left="426" w:right="-2" w:hanging="426"/>
        <w:jc w:val="both"/>
        <w:rPr>
          <w:rFonts w:ascii="Times New Roman" w:hAnsi="Times New Roman"/>
          <w:sz w:val="20"/>
          <w:szCs w:val="20"/>
        </w:rPr>
      </w:pPr>
      <w:r>
        <w:rPr>
          <w:rFonts w:ascii="Times New Roman" w:hAnsi="Times New Roman"/>
          <w:sz w:val="20"/>
          <w:szCs w:val="20"/>
        </w:rPr>
        <w:t>W przypadku zamówień na „cito”, Wykonawca zobowiązuje się dostarczyć zamówiony towar w terminie nie dłuższym niż 24 godzin</w:t>
      </w:r>
      <w:r w:rsidR="00482EBB">
        <w:rPr>
          <w:rFonts w:ascii="Times New Roman" w:hAnsi="Times New Roman"/>
          <w:sz w:val="20"/>
          <w:szCs w:val="20"/>
        </w:rPr>
        <w:t>y</w:t>
      </w:r>
      <w:r>
        <w:rPr>
          <w:rFonts w:ascii="Times New Roman" w:hAnsi="Times New Roman"/>
          <w:sz w:val="20"/>
          <w:szCs w:val="20"/>
        </w:rPr>
        <w:t xml:space="preserve"> od daty złożenia pisemnego zamówienia. Jeżeli dostawy na „cito” realizowane będą poza godzinami pracy </w:t>
      </w:r>
      <w:r w:rsidR="00482EBB">
        <w:rPr>
          <w:rFonts w:ascii="Times New Roman" w:hAnsi="Times New Roman"/>
          <w:sz w:val="20"/>
          <w:szCs w:val="20"/>
        </w:rPr>
        <w:t>Apteki Szpitalnej</w:t>
      </w:r>
      <w:r>
        <w:rPr>
          <w:rFonts w:ascii="Times New Roman" w:hAnsi="Times New Roman"/>
          <w:sz w:val="20"/>
          <w:szCs w:val="20"/>
        </w:rPr>
        <w:t xml:space="preserve">, należy uzgodnić każdorazowo miejsce i czas tej dostawy </w:t>
      </w:r>
      <w:r w:rsidR="00482EBB">
        <w:rPr>
          <w:rFonts w:ascii="Times New Roman" w:hAnsi="Times New Roman"/>
          <w:sz w:val="20"/>
          <w:szCs w:val="20"/>
        </w:rPr>
        <w:br/>
      </w:r>
      <w:r>
        <w:rPr>
          <w:rFonts w:ascii="Times New Roman" w:hAnsi="Times New Roman"/>
          <w:sz w:val="20"/>
          <w:szCs w:val="20"/>
        </w:rPr>
        <w:t xml:space="preserve">z Kierownikiem apteki pod nr. tel. </w:t>
      </w:r>
      <w:r w:rsidR="000263B4">
        <w:rPr>
          <w:rFonts w:ascii="Times New Roman" w:hAnsi="Times New Roman"/>
          <w:sz w:val="20"/>
          <w:szCs w:val="20"/>
        </w:rPr>
        <w:t>18/2676060 wew. 266.</w:t>
      </w:r>
    </w:p>
    <w:p w:rsidR="006D69B8" w:rsidRDefault="006D69B8" w:rsidP="006D69B8">
      <w:pPr>
        <w:pStyle w:val="Zwykytekst"/>
        <w:numPr>
          <w:ilvl w:val="0"/>
          <w:numId w:val="2"/>
        </w:numPr>
        <w:ind w:left="426" w:right="-2" w:hanging="426"/>
        <w:jc w:val="both"/>
        <w:rPr>
          <w:rFonts w:ascii="Times New Roman" w:hAnsi="Times New Roman"/>
          <w:sz w:val="20"/>
          <w:szCs w:val="20"/>
        </w:rPr>
      </w:pPr>
      <w:r>
        <w:rPr>
          <w:rFonts w:ascii="Times New Roman" w:hAnsi="Times New Roman"/>
          <w:sz w:val="20"/>
          <w:szCs w:val="20"/>
        </w:rPr>
        <w:t>Każdorazowa dostawa towaru wymaga potwierdzenia odbioru przez upoważnionego pracownika Zamawiającego w dokumencie dostawy.</w:t>
      </w:r>
    </w:p>
    <w:p w:rsidR="00973996" w:rsidRDefault="00B56147" w:rsidP="00B56147">
      <w:pPr>
        <w:pStyle w:val="Zwykytekst"/>
        <w:numPr>
          <w:ilvl w:val="0"/>
          <w:numId w:val="2"/>
        </w:numPr>
        <w:ind w:left="426" w:right="-2" w:hanging="426"/>
        <w:jc w:val="both"/>
        <w:rPr>
          <w:rFonts w:ascii="Times New Roman" w:hAnsi="Times New Roman"/>
          <w:sz w:val="20"/>
        </w:rPr>
      </w:pPr>
      <w:r w:rsidRPr="00B56147">
        <w:rPr>
          <w:rFonts w:ascii="Times New Roman" w:hAnsi="Times New Roman"/>
          <w:sz w:val="20"/>
        </w:rPr>
        <w:t>W przypadku braku zamawianego towaru w magazynie Wykonawcy w całości lub tylko w niektórych pozycjach zamówienia, Wykonawca zobowiązany jest każdorazowo załączyć do faktury oświadczenie o jego braku.</w:t>
      </w:r>
    </w:p>
    <w:p w:rsidR="00E43E93" w:rsidRDefault="00B56147" w:rsidP="00B56147">
      <w:pPr>
        <w:pStyle w:val="Zwykytekst"/>
        <w:numPr>
          <w:ilvl w:val="0"/>
          <w:numId w:val="2"/>
        </w:numPr>
        <w:ind w:left="426" w:right="-2" w:hanging="426"/>
        <w:jc w:val="both"/>
        <w:rPr>
          <w:rFonts w:ascii="Times New Roman" w:hAnsi="Times New Roman"/>
          <w:sz w:val="20"/>
        </w:rPr>
      </w:pPr>
      <w:r w:rsidRPr="00B56147">
        <w:rPr>
          <w:rFonts w:ascii="Times New Roman" w:hAnsi="Times New Roman"/>
          <w:sz w:val="20"/>
        </w:rPr>
        <w:t>W przypadku udokumentowanego braku spowodowanego chwilowym lub całkowitym wstrzymaniem realizacji części lub całości dostaw materiału medycznego o nazwie handlowej wskazanej przez Wykonawcę w ofercie i umowie Zamawiający dopuszcza produkt równoważny odpowiadający opisowi umieszczonemu w załączniku SWZ, przy zachowaniu cen jednostkowych oraz po każdorazowym uprzednim zaakceptowaniu produktu równoważnego przez Zamawiającego.</w:t>
      </w:r>
    </w:p>
    <w:p w:rsidR="00E43E93" w:rsidRPr="00E43E93" w:rsidRDefault="00E43E93" w:rsidP="00E43E93">
      <w:pPr>
        <w:pStyle w:val="Zwykytekst"/>
        <w:numPr>
          <w:ilvl w:val="0"/>
          <w:numId w:val="2"/>
        </w:numPr>
        <w:ind w:left="426" w:right="-2" w:hanging="426"/>
        <w:jc w:val="both"/>
        <w:rPr>
          <w:rFonts w:ascii="Times New Roman" w:hAnsi="Times New Roman"/>
          <w:sz w:val="20"/>
          <w:szCs w:val="20"/>
        </w:rPr>
      </w:pPr>
      <w:r w:rsidRPr="00E43E93">
        <w:rPr>
          <w:rFonts w:ascii="Times New Roman" w:hAnsi="Times New Roman"/>
          <w:sz w:val="20"/>
        </w:rPr>
        <w:t>W przypadku niezaakceptowania zamiennika lub nie zaproponowania zamiennika, w sytuacji o której mowa w ust. 7, Zamawiający zastrzega sobie prawo zakupu towaru u innego Sprzedającego oraz obciążenia Wykonawcy kosztami stanowiącymi różnicę pomiędzy ceną zakupu towaru u innego Sprzedawcy, a ceną po</w:t>
      </w:r>
      <w:r w:rsidR="00E52105">
        <w:rPr>
          <w:rFonts w:ascii="Times New Roman" w:hAnsi="Times New Roman"/>
          <w:sz w:val="20"/>
        </w:rPr>
        <w:t>daną</w:t>
      </w:r>
      <w:r w:rsidRPr="00E43E93">
        <w:rPr>
          <w:rFonts w:ascii="Times New Roman" w:hAnsi="Times New Roman"/>
          <w:sz w:val="20"/>
        </w:rPr>
        <w:t xml:space="preserve"> w niniejszej umowie.</w:t>
      </w:r>
    </w:p>
    <w:p w:rsidR="00E43E93" w:rsidRPr="00E43E93" w:rsidRDefault="00E43E93" w:rsidP="00E43E93">
      <w:pPr>
        <w:pStyle w:val="Zwykytekst"/>
        <w:numPr>
          <w:ilvl w:val="0"/>
          <w:numId w:val="2"/>
        </w:numPr>
        <w:ind w:left="426" w:right="-2" w:hanging="426"/>
        <w:jc w:val="both"/>
        <w:rPr>
          <w:rFonts w:ascii="Times New Roman" w:hAnsi="Times New Roman"/>
          <w:sz w:val="20"/>
          <w:szCs w:val="20"/>
        </w:rPr>
      </w:pPr>
      <w:r w:rsidRPr="00E43E93">
        <w:rPr>
          <w:rFonts w:ascii="Times New Roman" w:hAnsi="Times New Roman"/>
          <w:sz w:val="20"/>
        </w:rPr>
        <w:t>Wykonawca będzie dostarczał oznaczony towar na opakowaniach: nazwa wyrobu, ilość, data produkcji, data ważności do użytku, producent.</w:t>
      </w:r>
    </w:p>
    <w:p w:rsidR="00934E26" w:rsidRDefault="00934E26"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rPr>
      </w:pPr>
      <w:r>
        <w:rPr>
          <w:rFonts w:ascii="Times New Roman" w:hAnsi="Times New Roman"/>
          <w:b/>
          <w:sz w:val="20"/>
        </w:rPr>
        <w:t>§ 4</w:t>
      </w:r>
    </w:p>
    <w:p w:rsidR="006D69B8" w:rsidRPr="002B2C8F" w:rsidRDefault="006D69B8" w:rsidP="00421412">
      <w:pPr>
        <w:numPr>
          <w:ilvl w:val="0"/>
          <w:numId w:val="3"/>
        </w:numPr>
        <w:overflowPunct w:val="0"/>
        <w:adjustRightInd w:val="0"/>
        <w:ind w:left="357" w:hanging="357"/>
        <w:jc w:val="both"/>
        <w:textAlignment w:val="baseline"/>
        <w:rPr>
          <w:sz w:val="20"/>
          <w:szCs w:val="20"/>
        </w:rPr>
      </w:pPr>
      <w:r w:rsidRPr="002B2C8F">
        <w:rPr>
          <w:sz w:val="20"/>
          <w:szCs w:val="20"/>
        </w:rPr>
        <w:t>Wynagrodzenie za dostarczony towar zostanie obliczone, jako suma iloczynów cen jednostkowych brutto oraz ilości towaru, prawidłowo dostarczonego i odebranego zgodnie z umową.</w:t>
      </w:r>
    </w:p>
    <w:p w:rsidR="00421412" w:rsidRPr="002B2C8F" w:rsidRDefault="00421412" w:rsidP="00421412">
      <w:pPr>
        <w:pStyle w:val="Tekstpodstawowy3"/>
        <w:numPr>
          <w:ilvl w:val="0"/>
          <w:numId w:val="3"/>
        </w:numPr>
        <w:autoSpaceDE/>
        <w:adjustRightInd/>
        <w:spacing w:before="60"/>
        <w:ind w:left="357" w:hanging="357"/>
        <w:jc w:val="both"/>
        <w:rPr>
          <w:rFonts w:ascii="Times New Roman" w:hAnsi="Times New Roman"/>
          <w:szCs w:val="20"/>
        </w:rPr>
      </w:pPr>
      <w:r w:rsidRPr="002B2C8F">
        <w:rPr>
          <w:rFonts w:ascii="Times New Roman" w:hAnsi="Times New Roman"/>
          <w:szCs w:val="20"/>
        </w:rPr>
        <w:t xml:space="preserve">Zapłata faktury nastąpi w drodze przelewu bankowego z konta Zamawiającego na konto Wykonawcy, </w:t>
      </w:r>
      <w:r w:rsidR="002B2C8F" w:rsidRPr="002B2C8F">
        <w:rPr>
          <w:rFonts w:ascii="Times New Roman" w:hAnsi="Times New Roman"/>
          <w:szCs w:val="20"/>
        </w:rPr>
        <w:br/>
      </w:r>
      <w:r w:rsidRPr="002B2C8F">
        <w:rPr>
          <w:rFonts w:ascii="Times New Roman" w:hAnsi="Times New Roman"/>
          <w:szCs w:val="20"/>
        </w:rPr>
        <w:t xml:space="preserve">w terminie 60 dni od daty </w:t>
      </w:r>
      <w:r w:rsidRPr="002B2C8F">
        <w:rPr>
          <w:rFonts w:ascii="Times New Roman" w:hAnsi="Times New Roman"/>
          <w:szCs w:val="20"/>
          <w:lang w:val="pl-PL"/>
        </w:rPr>
        <w:t>ustrukturyzowania faktury w KSEF i dostarczenia towaru</w:t>
      </w:r>
      <w:r w:rsidRPr="002B2C8F">
        <w:rPr>
          <w:rFonts w:ascii="Times New Roman" w:hAnsi="Times New Roman"/>
          <w:szCs w:val="20"/>
        </w:rPr>
        <w:t>.</w:t>
      </w:r>
    </w:p>
    <w:p w:rsidR="00421412" w:rsidRPr="002B2C8F" w:rsidRDefault="00421412" w:rsidP="00421412">
      <w:pPr>
        <w:pStyle w:val="NormalnyWeb"/>
        <w:numPr>
          <w:ilvl w:val="0"/>
          <w:numId w:val="3"/>
        </w:numPr>
        <w:spacing w:before="60" w:beforeAutospacing="0" w:after="0" w:afterAutospacing="0"/>
        <w:ind w:left="357" w:hanging="357"/>
        <w:jc w:val="both"/>
        <w:rPr>
          <w:sz w:val="20"/>
          <w:szCs w:val="20"/>
        </w:rPr>
      </w:pPr>
      <w:r w:rsidRPr="002B2C8F">
        <w:rPr>
          <w:sz w:val="20"/>
          <w:szCs w:val="20"/>
        </w:rPr>
        <w:t>Strony uzgadniają, że faktury wystawiane w związku z realizacją niniejszej umowy będą wystawiane w formie faktur ustrukturyzowanych za pośrednictwem Krajowego Systemu e-Faktur (</w:t>
      </w:r>
      <w:proofErr w:type="spellStart"/>
      <w:r w:rsidRPr="002B2C8F">
        <w:rPr>
          <w:sz w:val="20"/>
          <w:szCs w:val="20"/>
        </w:rPr>
        <w:t>KSeF</w:t>
      </w:r>
      <w:proofErr w:type="spellEnd"/>
      <w:r w:rsidRPr="002B2C8F">
        <w:rPr>
          <w:sz w:val="20"/>
          <w:szCs w:val="20"/>
        </w:rPr>
        <w:t xml:space="preserve">), zgodnie </w:t>
      </w:r>
      <w:r w:rsidR="002B2C8F" w:rsidRPr="002B2C8F">
        <w:rPr>
          <w:sz w:val="20"/>
          <w:szCs w:val="20"/>
        </w:rPr>
        <w:br/>
      </w:r>
      <w:r w:rsidRPr="002B2C8F">
        <w:rPr>
          <w:sz w:val="20"/>
          <w:szCs w:val="20"/>
        </w:rPr>
        <w:t>z obowiązującymi przepisami prawa.</w:t>
      </w:r>
    </w:p>
    <w:p w:rsidR="00421412" w:rsidRPr="002B2C8F" w:rsidRDefault="00421412" w:rsidP="00421412">
      <w:pPr>
        <w:numPr>
          <w:ilvl w:val="0"/>
          <w:numId w:val="3"/>
        </w:numPr>
        <w:autoSpaceDE w:val="0"/>
        <w:autoSpaceDN w:val="0"/>
        <w:adjustRightInd w:val="0"/>
        <w:spacing w:before="60"/>
        <w:ind w:left="357" w:hanging="357"/>
        <w:jc w:val="both"/>
        <w:rPr>
          <w:sz w:val="20"/>
          <w:szCs w:val="20"/>
        </w:rPr>
      </w:pPr>
      <w:r w:rsidRPr="002B2C8F">
        <w:rPr>
          <w:sz w:val="20"/>
          <w:szCs w:val="20"/>
        </w:rPr>
        <w:t xml:space="preserve">Dane niezbędne do prawidłowego wystawienia faktury w </w:t>
      </w:r>
      <w:proofErr w:type="spellStart"/>
      <w:r w:rsidRPr="002B2C8F">
        <w:rPr>
          <w:sz w:val="20"/>
          <w:szCs w:val="20"/>
        </w:rPr>
        <w:t>KSeF</w:t>
      </w:r>
      <w:proofErr w:type="spellEnd"/>
      <w:r w:rsidRPr="002B2C8F">
        <w:rPr>
          <w:sz w:val="20"/>
          <w:szCs w:val="20"/>
        </w:rPr>
        <w:t>:</w:t>
      </w:r>
    </w:p>
    <w:p w:rsidR="00421412" w:rsidRPr="002B2C8F" w:rsidRDefault="00421412" w:rsidP="00421412">
      <w:pPr>
        <w:autoSpaceDE w:val="0"/>
        <w:autoSpaceDN w:val="0"/>
        <w:adjustRightInd w:val="0"/>
        <w:ind w:left="714" w:hanging="357"/>
        <w:jc w:val="both"/>
        <w:rPr>
          <w:b/>
          <w:sz w:val="20"/>
          <w:szCs w:val="20"/>
        </w:rPr>
      </w:pPr>
      <w:r w:rsidRPr="002B2C8F">
        <w:rPr>
          <w:b/>
          <w:sz w:val="20"/>
          <w:szCs w:val="20"/>
        </w:rPr>
        <w:t xml:space="preserve">Instytut Gruźlicy i Chorób Oddział Terenowy </w:t>
      </w:r>
      <w:bookmarkStart w:id="0" w:name="OLE_LINK1"/>
      <w:r w:rsidRPr="002B2C8F">
        <w:rPr>
          <w:b/>
          <w:sz w:val="20"/>
          <w:szCs w:val="20"/>
        </w:rPr>
        <w:t xml:space="preserve">im. Jana i Ireny Rudników </w:t>
      </w:r>
      <w:bookmarkEnd w:id="0"/>
    </w:p>
    <w:p w:rsidR="00421412" w:rsidRPr="002B2C8F" w:rsidRDefault="00421412" w:rsidP="00421412">
      <w:pPr>
        <w:autoSpaceDE w:val="0"/>
        <w:autoSpaceDN w:val="0"/>
        <w:adjustRightInd w:val="0"/>
        <w:ind w:left="714" w:hanging="357"/>
        <w:jc w:val="both"/>
        <w:rPr>
          <w:b/>
          <w:sz w:val="20"/>
          <w:szCs w:val="20"/>
        </w:rPr>
      </w:pPr>
      <w:r w:rsidRPr="002B2C8F">
        <w:rPr>
          <w:b/>
          <w:sz w:val="20"/>
          <w:szCs w:val="20"/>
        </w:rPr>
        <w:t>ul. Profesora Rudnika 3B, 34-700 Rabka-Zdrój</w:t>
      </w:r>
    </w:p>
    <w:p w:rsidR="00421412" w:rsidRPr="002B2C8F" w:rsidRDefault="00421412" w:rsidP="00421412">
      <w:pPr>
        <w:autoSpaceDE w:val="0"/>
        <w:autoSpaceDN w:val="0"/>
        <w:adjustRightInd w:val="0"/>
        <w:ind w:left="714" w:hanging="357"/>
        <w:jc w:val="both"/>
        <w:rPr>
          <w:b/>
          <w:sz w:val="20"/>
          <w:szCs w:val="20"/>
        </w:rPr>
      </w:pPr>
      <w:proofErr w:type="spellStart"/>
      <w:r w:rsidRPr="002B2C8F">
        <w:rPr>
          <w:b/>
          <w:sz w:val="20"/>
          <w:szCs w:val="20"/>
        </w:rPr>
        <w:t>KSeF</w:t>
      </w:r>
      <w:proofErr w:type="spellEnd"/>
      <w:r w:rsidRPr="002B2C8F">
        <w:rPr>
          <w:b/>
          <w:sz w:val="20"/>
          <w:szCs w:val="20"/>
        </w:rPr>
        <w:t>: 5250008838-10006</w:t>
      </w:r>
    </w:p>
    <w:p w:rsidR="00421412" w:rsidRPr="002B2C8F" w:rsidRDefault="00421412" w:rsidP="00421412">
      <w:pPr>
        <w:pStyle w:val="NormalnyWeb"/>
        <w:numPr>
          <w:ilvl w:val="0"/>
          <w:numId w:val="3"/>
        </w:numPr>
        <w:spacing w:before="60" w:beforeAutospacing="0" w:after="0" w:afterAutospacing="0"/>
        <w:ind w:left="357" w:hanging="357"/>
        <w:jc w:val="both"/>
        <w:rPr>
          <w:sz w:val="20"/>
          <w:szCs w:val="20"/>
        </w:rPr>
      </w:pPr>
      <w:r w:rsidRPr="002B2C8F">
        <w:rPr>
          <w:sz w:val="20"/>
          <w:szCs w:val="20"/>
        </w:rPr>
        <w:t xml:space="preserve">Datą wystawienia oraz otrzymania faktury jest data nadania jej numeru identyfikującego w </w:t>
      </w:r>
      <w:proofErr w:type="spellStart"/>
      <w:r w:rsidRPr="002B2C8F">
        <w:rPr>
          <w:sz w:val="20"/>
          <w:szCs w:val="20"/>
        </w:rPr>
        <w:t>KSeF</w:t>
      </w:r>
      <w:proofErr w:type="spellEnd"/>
      <w:r w:rsidRPr="002B2C8F">
        <w:rPr>
          <w:sz w:val="20"/>
          <w:szCs w:val="20"/>
        </w:rPr>
        <w:t>.</w:t>
      </w:r>
    </w:p>
    <w:p w:rsidR="00421412" w:rsidRPr="002B2C8F" w:rsidRDefault="00421412" w:rsidP="00421412">
      <w:pPr>
        <w:pStyle w:val="NormalnyWeb"/>
        <w:numPr>
          <w:ilvl w:val="0"/>
          <w:numId w:val="3"/>
        </w:numPr>
        <w:spacing w:before="60" w:beforeAutospacing="0" w:after="0" w:afterAutospacing="0"/>
        <w:ind w:left="357" w:hanging="357"/>
        <w:jc w:val="both"/>
        <w:rPr>
          <w:sz w:val="20"/>
          <w:szCs w:val="20"/>
        </w:rPr>
      </w:pPr>
      <w:r w:rsidRPr="002B2C8F">
        <w:rPr>
          <w:sz w:val="20"/>
          <w:szCs w:val="20"/>
        </w:rPr>
        <w:t>Każda ze Stron ponosi odpowiedzialność za prawidłowość danych zawartych w wystawianych przez siebie fakturach.</w:t>
      </w:r>
    </w:p>
    <w:p w:rsidR="00421412" w:rsidRDefault="00421412" w:rsidP="00421412">
      <w:pPr>
        <w:pStyle w:val="NormalnyWeb"/>
        <w:numPr>
          <w:ilvl w:val="0"/>
          <w:numId w:val="3"/>
        </w:numPr>
        <w:spacing w:before="60" w:beforeAutospacing="0" w:after="0" w:afterAutospacing="0"/>
        <w:ind w:left="357" w:hanging="357"/>
        <w:jc w:val="both"/>
        <w:rPr>
          <w:sz w:val="20"/>
          <w:szCs w:val="20"/>
        </w:rPr>
      </w:pPr>
      <w:r w:rsidRPr="002B2C8F">
        <w:rPr>
          <w:sz w:val="20"/>
          <w:szCs w:val="20"/>
        </w:rPr>
        <w:t xml:space="preserve">W przypadku czasowej niedostępności </w:t>
      </w:r>
      <w:proofErr w:type="spellStart"/>
      <w:r w:rsidRPr="002B2C8F">
        <w:rPr>
          <w:sz w:val="20"/>
          <w:szCs w:val="20"/>
        </w:rPr>
        <w:t>KSeF</w:t>
      </w:r>
      <w:proofErr w:type="spellEnd"/>
      <w:r w:rsidRPr="002B2C8F">
        <w:rPr>
          <w:sz w:val="20"/>
          <w:szCs w:val="20"/>
        </w:rPr>
        <w:t>, Strony będą postępować zgodnie z obowiązującymi przepisami prawa regulującymi tryb wystawiania faktur w okresie awarii lub niedostępności systemu.</w:t>
      </w:r>
    </w:p>
    <w:p w:rsidR="007C54B2" w:rsidRPr="002B2C8F" w:rsidRDefault="00421412" w:rsidP="002B2C8F">
      <w:pPr>
        <w:pStyle w:val="NormalnyWeb"/>
        <w:numPr>
          <w:ilvl w:val="0"/>
          <w:numId w:val="3"/>
        </w:numPr>
        <w:spacing w:before="60" w:beforeAutospacing="0" w:after="0" w:afterAutospacing="0"/>
        <w:ind w:left="357" w:hanging="357"/>
        <w:jc w:val="both"/>
        <w:rPr>
          <w:sz w:val="20"/>
          <w:szCs w:val="20"/>
        </w:rPr>
      </w:pPr>
      <w:r w:rsidRPr="002B2C8F">
        <w:rPr>
          <w:sz w:val="20"/>
          <w:szCs w:val="20"/>
        </w:rPr>
        <w:t xml:space="preserve">W przypadku nieuregulowania przez Zamawiającego płatności w wyznaczonym terminie, Wykonawca ma prawo żądać zapłaty odsetek za każdy dzień opóźnienia zgodnych z ustawą z dnia 8 marca 2013 r. </w:t>
      </w:r>
      <w:r w:rsidRPr="002B2C8F">
        <w:rPr>
          <w:sz w:val="20"/>
          <w:szCs w:val="20"/>
        </w:rPr>
        <w:br/>
        <w:t>o przeciwdziałaniu nadmiernym opóźnieniom w transakcjach handlowych.</w:t>
      </w:r>
    </w:p>
    <w:p w:rsidR="00934E26" w:rsidRDefault="00934E26" w:rsidP="006D69B8">
      <w:pPr>
        <w:jc w:val="center"/>
        <w:rPr>
          <w:b/>
          <w:sz w:val="20"/>
          <w:szCs w:val="20"/>
        </w:rPr>
      </w:pPr>
    </w:p>
    <w:p w:rsidR="006D69B8" w:rsidRDefault="006D69B8" w:rsidP="006D69B8">
      <w:pPr>
        <w:jc w:val="center"/>
        <w:rPr>
          <w:b/>
          <w:sz w:val="20"/>
          <w:szCs w:val="20"/>
        </w:rPr>
      </w:pPr>
      <w:r>
        <w:rPr>
          <w:b/>
          <w:sz w:val="20"/>
          <w:szCs w:val="20"/>
        </w:rPr>
        <w:t>§ 5</w:t>
      </w:r>
    </w:p>
    <w:p w:rsidR="006D69B8" w:rsidRDefault="006D69B8" w:rsidP="006D69B8">
      <w:pPr>
        <w:widowControl w:val="0"/>
        <w:numPr>
          <w:ilvl w:val="3"/>
          <w:numId w:val="4"/>
        </w:numPr>
        <w:tabs>
          <w:tab w:val="left" w:pos="426"/>
        </w:tabs>
        <w:autoSpaceDE w:val="0"/>
        <w:ind w:left="426" w:hanging="426"/>
        <w:jc w:val="both"/>
        <w:rPr>
          <w:rFonts w:eastAsia="Arial"/>
          <w:kern w:val="2"/>
          <w:sz w:val="20"/>
          <w:szCs w:val="20"/>
          <w:lang w:eastAsia="hi-IN" w:bidi="hi-IN"/>
        </w:rPr>
      </w:pPr>
      <w:r>
        <w:rPr>
          <w:rFonts w:eastAsia="Arial"/>
          <w:kern w:val="2"/>
          <w:sz w:val="20"/>
          <w:szCs w:val="20"/>
          <w:lang w:eastAsia="hi-IN" w:bidi="hi-IN"/>
        </w:rPr>
        <w:t xml:space="preserve">Strony dopuszczają zmianę wysokości wynagrodzenia określonego w umowie, w przypadku konieczności zmiany cen jednostkowych na skutek zmiany: </w:t>
      </w:r>
    </w:p>
    <w:p w:rsidR="006D69B8" w:rsidRDefault="006D69B8" w:rsidP="006D69B8">
      <w:pPr>
        <w:widowControl w:val="0"/>
        <w:numPr>
          <w:ilvl w:val="3"/>
          <w:numId w:val="5"/>
        </w:numPr>
        <w:autoSpaceDE w:val="0"/>
        <w:ind w:left="851" w:hanging="425"/>
        <w:jc w:val="both"/>
        <w:rPr>
          <w:rFonts w:eastAsia="Arial"/>
          <w:kern w:val="2"/>
          <w:sz w:val="20"/>
          <w:szCs w:val="20"/>
          <w:lang w:eastAsia="hi-IN" w:bidi="hi-IN"/>
        </w:rPr>
      </w:pPr>
      <w:r>
        <w:rPr>
          <w:rFonts w:eastAsia="Arial"/>
          <w:kern w:val="2"/>
          <w:sz w:val="20"/>
          <w:szCs w:val="20"/>
          <w:lang w:eastAsia="hi-IN" w:bidi="hi-IN"/>
        </w:rPr>
        <w:t xml:space="preserve">stawki podatku od towarów i usług; </w:t>
      </w:r>
    </w:p>
    <w:p w:rsidR="006D69B8" w:rsidRDefault="006D69B8" w:rsidP="006D69B8">
      <w:pPr>
        <w:widowControl w:val="0"/>
        <w:numPr>
          <w:ilvl w:val="0"/>
          <w:numId w:val="6"/>
        </w:numPr>
        <w:autoSpaceDE w:val="0"/>
        <w:ind w:left="993" w:hanging="284"/>
        <w:jc w:val="both"/>
        <w:rPr>
          <w:rFonts w:eastAsia="Arial"/>
          <w:kern w:val="2"/>
          <w:sz w:val="20"/>
          <w:szCs w:val="20"/>
          <w:lang w:eastAsia="hi-IN" w:bidi="hi-IN"/>
        </w:rPr>
      </w:pPr>
      <w:r>
        <w:rPr>
          <w:rFonts w:eastAsia="Arial"/>
          <w:kern w:val="2"/>
          <w:sz w:val="20"/>
          <w:szCs w:val="20"/>
          <w:lang w:eastAsia="hi-IN" w:bidi="hi-IN"/>
        </w:rPr>
        <w:t>na zasadach i w sposób określony poniżej, jeżeli zmiany te będą miały wpływ na koszty wykonania umowy przez Wykonawcę.</w:t>
      </w:r>
    </w:p>
    <w:p w:rsidR="006D69B8" w:rsidRDefault="006D69B8" w:rsidP="006D69B8">
      <w:pPr>
        <w:widowControl w:val="0"/>
        <w:numPr>
          <w:ilvl w:val="3"/>
          <w:numId w:val="4"/>
        </w:numPr>
        <w:tabs>
          <w:tab w:val="left" w:pos="426"/>
        </w:tabs>
        <w:autoSpaceDE w:val="0"/>
        <w:ind w:left="426" w:hanging="426"/>
        <w:jc w:val="both"/>
        <w:rPr>
          <w:rFonts w:eastAsia="Arial"/>
          <w:kern w:val="2"/>
          <w:sz w:val="20"/>
          <w:szCs w:val="20"/>
          <w:lang w:eastAsia="hi-IN" w:bidi="hi-IN"/>
        </w:rPr>
      </w:pPr>
      <w:r>
        <w:rPr>
          <w:rFonts w:eastAsia="Arial"/>
          <w:kern w:val="2"/>
          <w:sz w:val="20"/>
          <w:szCs w:val="20"/>
          <w:lang w:eastAsia="hi-IN" w:bidi="hi-IN"/>
        </w:rPr>
        <w:t xml:space="preserve">Zmiana cen jednostkowych w przypadku zaistnienia przesłanki, o której mowa w ust. 1 pkt 1, będzie odnosić się wyłącznie do części umowy pozostałej do wykonania, zgodnie z terminami ustalonymi umową, po dniu wejścia w życie przepisów zmieniających stawkę podatku od towarów i usług oraz wyłącznie do części przedmiotu umowy, do której zastosowanie znajdzie zmiana stawki podatku od towarów i usług. </w:t>
      </w:r>
    </w:p>
    <w:p w:rsidR="006D69B8" w:rsidRDefault="006D69B8" w:rsidP="006D69B8">
      <w:pPr>
        <w:widowControl w:val="0"/>
        <w:numPr>
          <w:ilvl w:val="3"/>
          <w:numId w:val="4"/>
        </w:numPr>
        <w:tabs>
          <w:tab w:val="left" w:pos="426"/>
        </w:tabs>
        <w:autoSpaceDE w:val="0"/>
        <w:ind w:left="426" w:hanging="426"/>
        <w:jc w:val="both"/>
        <w:rPr>
          <w:rFonts w:eastAsia="Arial"/>
          <w:kern w:val="2"/>
          <w:sz w:val="20"/>
          <w:szCs w:val="20"/>
          <w:lang w:eastAsia="hi-IN" w:bidi="hi-IN"/>
        </w:rPr>
      </w:pPr>
      <w:r>
        <w:rPr>
          <w:rFonts w:eastAsia="Arial"/>
          <w:kern w:val="2"/>
          <w:sz w:val="20"/>
          <w:szCs w:val="20"/>
          <w:lang w:eastAsia="hi-IN" w:bidi="hi-IN"/>
        </w:rPr>
        <w:t>W przypadku zmiany cen jednostkowych z powodu zmiany stawki podatku od towarów i usług, cena jednostkowa netto nie ulegnie zmianie, a cena uwzględniająca podatek zostanie wyliczona na podstawie nowych przepisów.</w:t>
      </w:r>
    </w:p>
    <w:p w:rsidR="006D69B8" w:rsidRDefault="006D69B8" w:rsidP="006D69B8">
      <w:pPr>
        <w:widowControl w:val="0"/>
        <w:numPr>
          <w:ilvl w:val="3"/>
          <w:numId w:val="4"/>
        </w:numPr>
        <w:tabs>
          <w:tab w:val="left" w:pos="426"/>
        </w:tabs>
        <w:autoSpaceDE w:val="0"/>
        <w:ind w:left="426" w:hanging="426"/>
        <w:jc w:val="both"/>
        <w:rPr>
          <w:rFonts w:eastAsia="Arial"/>
          <w:kern w:val="2"/>
          <w:sz w:val="20"/>
          <w:szCs w:val="20"/>
          <w:lang w:eastAsia="hi-IN" w:bidi="hi-IN"/>
        </w:rPr>
      </w:pPr>
      <w:r>
        <w:rPr>
          <w:rFonts w:eastAsia="Arial"/>
          <w:kern w:val="2"/>
          <w:sz w:val="20"/>
          <w:szCs w:val="20"/>
          <w:lang w:eastAsia="hi-IN" w:bidi="hi-IN"/>
        </w:rPr>
        <w:t xml:space="preserve">W celu zawarcia aneksu, każda ze Stron może wystąpić do drugiej Strony z wnioskiem o dokonanie zmiany wysokości cen jednostkowych, wraz z uzasadnieniem zawierającym w szczególności szczegółowe wyliczenie całkowitej kwoty, o jaką ceny jednostkowe powinny ulec zmianie, oraz wskazaniem daty, od której nastąpiła bądź nastąpi zmiana wysokości kosztów wykonania umowy uzasadniająca zmianę wysokości cen. </w:t>
      </w:r>
    </w:p>
    <w:p w:rsidR="008C33BC" w:rsidRDefault="008C33BC" w:rsidP="008C33BC">
      <w:pPr>
        <w:widowControl w:val="0"/>
        <w:numPr>
          <w:ilvl w:val="3"/>
          <w:numId w:val="4"/>
        </w:numPr>
        <w:tabs>
          <w:tab w:val="left" w:pos="426"/>
        </w:tabs>
        <w:autoSpaceDE w:val="0"/>
        <w:ind w:left="426" w:hanging="426"/>
        <w:jc w:val="both"/>
        <w:rPr>
          <w:rFonts w:eastAsia="Arial"/>
          <w:kern w:val="2"/>
          <w:sz w:val="20"/>
          <w:szCs w:val="20"/>
          <w:lang w:eastAsia="hi-IN" w:bidi="hi-IN"/>
        </w:rPr>
      </w:pPr>
      <w:r>
        <w:rPr>
          <w:rFonts w:eastAsia="Arial"/>
          <w:kern w:val="2"/>
          <w:sz w:val="20"/>
          <w:szCs w:val="20"/>
          <w:lang w:eastAsia="hi-IN" w:bidi="hi-IN"/>
        </w:rPr>
        <w:t>W trakcie trwania umowy Strony:</w:t>
      </w:r>
    </w:p>
    <w:p w:rsidR="00647C2B" w:rsidRDefault="008C33BC" w:rsidP="00647C2B">
      <w:pPr>
        <w:pStyle w:val="Akapitzlist"/>
        <w:widowControl w:val="0"/>
        <w:numPr>
          <w:ilvl w:val="0"/>
          <w:numId w:val="19"/>
        </w:numPr>
        <w:tabs>
          <w:tab w:val="left" w:pos="426"/>
        </w:tabs>
        <w:autoSpaceDE w:val="0"/>
        <w:ind w:left="850" w:hanging="425"/>
        <w:jc w:val="both"/>
        <w:rPr>
          <w:rFonts w:eastAsia="Arial"/>
          <w:kern w:val="2"/>
          <w:sz w:val="20"/>
          <w:szCs w:val="20"/>
          <w:lang w:eastAsia="hi-IN" w:bidi="hi-IN"/>
        </w:rPr>
      </w:pPr>
      <w:r w:rsidRPr="00647C2B">
        <w:rPr>
          <w:rFonts w:eastAsia="Arial"/>
          <w:kern w:val="2"/>
          <w:sz w:val="20"/>
          <w:szCs w:val="20"/>
          <w:lang w:eastAsia="hi-IN" w:bidi="hi-IN"/>
        </w:rPr>
        <w:t>nie dopuszczają podwyższenia cen w okresie 6 miesięcy</w:t>
      </w:r>
      <w:r w:rsidR="00E52105" w:rsidRPr="00647C2B">
        <w:rPr>
          <w:rFonts w:eastAsia="Arial"/>
          <w:kern w:val="2"/>
          <w:sz w:val="20"/>
          <w:szCs w:val="20"/>
          <w:lang w:eastAsia="hi-IN" w:bidi="hi-IN"/>
        </w:rPr>
        <w:t xml:space="preserve"> </w:t>
      </w:r>
      <w:r w:rsidR="00647C2B">
        <w:rPr>
          <w:rFonts w:eastAsia="Arial"/>
          <w:kern w:val="2"/>
          <w:sz w:val="20"/>
          <w:szCs w:val="20"/>
          <w:lang w:eastAsia="hi-IN" w:bidi="hi-IN"/>
        </w:rPr>
        <w:t xml:space="preserve">z zastrzeżeniem </w:t>
      </w:r>
      <w:r w:rsidR="00647C2B" w:rsidRPr="00E52105">
        <w:rPr>
          <w:sz w:val="20"/>
          <w:szCs w:val="20"/>
        </w:rPr>
        <w:t>§ 5 ust. 1 pkt 1</w:t>
      </w:r>
      <w:r w:rsidR="00647C2B">
        <w:rPr>
          <w:rFonts w:eastAsia="Arial"/>
          <w:kern w:val="2"/>
          <w:sz w:val="20"/>
          <w:szCs w:val="20"/>
          <w:lang w:eastAsia="hi-IN" w:bidi="hi-IN"/>
        </w:rPr>
        <w:t>,</w:t>
      </w:r>
    </w:p>
    <w:p w:rsidR="008C33BC" w:rsidRPr="00647C2B" w:rsidRDefault="008C33BC" w:rsidP="00276267">
      <w:pPr>
        <w:pStyle w:val="Akapitzlist"/>
        <w:widowControl w:val="0"/>
        <w:numPr>
          <w:ilvl w:val="0"/>
          <w:numId w:val="19"/>
        </w:numPr>
        <w:tabs>
          <w:tab w:val="left" w:pos="426"/>
        </w:tabs>
        <w:autoSpaceDE w:val="0"/>
        <w:ind w:left="850" w:hanging="425"/>
        <w:jc w:val="both"/>
        <w:rPr>
          <w:rFonts w:eastAsia="Arial"/>
          <w:kern w:val="2"/>
          <w:sz w:val="20"/>
          <w:szCs w:val="20"/>
          <w:lang w:eastAsia="hi-IN" w:bidi="hi-IN"/>
        </w:rPr>
      </w:pPr>
      <w:r w:rsidRPr="00647C2B">
        <w:rPr>
          <w:rFonts w:eastAsia="Arial"/>
          <w:kern w:val="2"/>
          <w:sz w:val="20"/>
          <w:szCs w:val="20"/>
          <w:lang w:eastAsia="hi-IN" w:bidi="hi-IN"/>
        </w:rPr>
        <w:t>dopuszczają obniżenie cen jednostkowych, nie wymaga to pisemnego aneksu do umowy.</w:t>
      </w:r>
    </w:p>
    <w:p w:rsidR="008C33BC" w:rsidRPr="003F1D4E" w:rsidRDefault="008C33BC" w:rsidP="008C33BC">
      <w:pPr>
        <w:widowControl w:val="0"/>
        <w:numPr>
          <w:ilvl w:val="3"/>
          <w:numId w:val="4"/>
        </w:numPr>
        <w:tabs>
          <w:tab w:val="left" w:pos="426"/>
        </w:tabs>
        <w:autoSpaceDE w:val="0"/>
        <w:ind w:left="426" w:hanging="426"/>
        <w:jc w:val="both"/>
        <w:rPr>
          <w:rFonts w:eastAsia="Arial"/>
          <w:kern w:val="2"/>
          <w:sz w:val="20"/>
          <w:szCs w:val="20"/>
          <w:lang w:eastAsia="hi-IN" w:bidi="hi-IN"/>
        </w:rPr>
      </w:pPr>
      <w:r>
        <w:rPr>
          <w:sz w:val="20"/>
          <w:szCs w:val="20"/>
        </w:rPr>
        <w:t>W</w:t>
      </w:r>
      <w:r w:rsidRPr="00CC28E4">
        <w:rPr>
          <w:sz w:val="20"/>
          <w:szCs w:val="20"/>
        </w:rPr>
        <w:t xml:space="preserve">ynagrodzenie Wykonawcy określone w § 2 niniejszej Umowy </w:t>
      </w:r>
      <w:r>
        <w:rPr>
          <w:sz w:val="20"/>
          <w:szCs w:val="20"/>
        </w:rPr>
        <w:t xml:space="preserve">po 6 miesiącach jej trwania może </w:t>
      </w:r>
      <w:r w:rsidRPr="00CC28E4">
        <w:rPr>
          <w:sz w:val="20"/>
          <w:szCs w:val="20"/>
        </w:rPr>
        <w:t xml:space="preserve">podlegać podwyższeniu lub obniżeniu o wskaźnik inflacji, jeżeli ceny </w:t>
      </w:r>
      <w:r w:rsidRPr="00CC28E4">
        <w:rPr>
          <w:bCs/>
          <w:iCs/>
          <w:sz w:val="20"/>
          <w:szCs w:val="20"/>
        </w:rPr>
        <w:t xml:space="preserve">zakupu produktów lub usług </w:t>
      </w:r>
      <w:r w:rsidRPr="00CC28E4">
        <w:rPr>
          <w:sz w:val="20"/>
          <w:szCs w:val="20"/>
        </w:rPr>
        <w:t>lub koszty związane z realizacją zamówienia</w:t>
      </w:r>
      <w:r>
        <w:rPr>
          <w:sz w:val="20"/>
          <w:szCs w:val="20"/>
        </w:rPr>
        <w:t xml:space="preserve"> odpowiednio wzrosną lub spadną. </w:t>
      </w:r>
    </w:p>
    <w:p w:rsidR="00647C2B" w:rsidRPr="00647C2B" w:rsidRDefault="008C33BC" w:rsidP="00237345">
      <w:pPr>
        <w:widowControl w:val="0"/>
        <w:numPr>
          <w:ilvl w:val="3"/>
          <w:numId w:val="4"/>
        </w:numPr>
        <w:tabs>
          <w:tab w:val="left" w:pos="426"/>
        </w:tabs>
        <w:autoSpaceDE w:val="0"/>
        <w:ind w:left="426" w:hanging="426"/>
        <w:jc w:val="both"/>
        <w:rPr>
          <w:rFonts w:eastAsia="Arial"/>
          <w:kern w:val="2"/>
          <w:sz w:val="20"/>
          <w:szCs w:val="20"/>
          <w:lang w:eastAsia="hi-IN" w:bidi="hi-IN"/>
        </w:rPr>
      </w:pPr>
      <w:r w:rsidRPr="00647C2B">
        <w:rPr>
          <w:sz w:val="20"/>
          <w:szCs w:val="20"/>
        </w:rPr>
        <w:t>Zmiana wynagrodzenia poprzedzona będzie wnioskiem o zmianę Umowy, w którym zostaną wskazane przesłanki oraz wyliczenia zmiany wynagrodzenia umownego wraz z propozycją treści aneksu do Umowy</w:t>
      </w:r>
      <w:r w:rsidR="00647C2B">
        <w:rPr>
          <w:sz w:val="20"/>
          <w:szCs w:val="20"/>
        </w:rPr>
        <w:t>.</w:t>
      </w:r>
    </w:p>
    <w:p w:rsidR="008C33BC" w:rsidRPr="00647C2B" w:rsidRDefault="008C33BC" w:rsidP="00237345">
      <w:pPr>
        <w:widowControl w:val="0"/>
        <w:numPr>
          <w:ilvl w:val="3"/>
          <w:numId w:val="4"/>
        </w:numPr>
        <w:tabs>
          <w:tab w:val="left" w:pos="426"/>
        </w:tabs>
        <w:autoSpaceDE w:val="0"/>
        <w:ind w:left="426" w:hanging="426"/>
        <w:jc w:val="both"/>
        <w:rPr>
          <w:rFonts w:eastAsia="Arial"/>
          <w:kern w:val="2"/>
          <w:sz w:val="20"/>
          <w:szCs w:val="20"/>
          <w:lang w:eastAsia="hi-IN" w:bidi="hi-IN"/>
        </w:rPr>
      </w:pPr>
      <w:r w:rsidRPr="00647C2B">
        <w:rPr>
          <w:sz w:val="20"/>
          <w:szCs w:val="20"/>
        </w:rPr>
        <w:t xml:space="preserve">Wynagrodzenie będzie waloryzowane do momentu, w którym łączna wartość wzrostu cen osiągnie limit </w:t>
      </w:r>
      <w:r w:rsidR="00E272AC" w:rsidRPr="00647C2B">
        <w:rPr>
          <w:sz w:val="20"/>
          <w:szCs w:val="20"/>
        </w:rPr>
        <w:t>10</w:t>
      </w:r>
      <w:r w:rsidRPr="00647C2B">
        <w:rPr>
          <w:sz w:val="20"/>
          <w:szCs w:val="20"/>
        </w:rPr>
        <w:t>% wartości Umowy.</w:t>
      </w:r>
    </w:p>
    <w:p w:rsidR="008C33BC" w:rsidRDefault="008C33BC" w:rsidP="008C33BC">
      <w:pPr>
        <w:widowControl w:val="0"/>
        <w:tabs>
          <w:tab w:val="left" w:pos="426"/>
        </w:tabs>
        <w:autoSpaceDE w:val="0"/>
        <w:ind w:left="426"/>
        <w:jc w:val="both"/>
        <w:rPr>
          <w:rFonts w:eastAsia="Arial"/>
          <w:kern w:val="2"/>
          <w:sz w:val="20"/>
          <w:szCs w:val="20"/>
          <w:lang w:eastAsia="hi-IN" w:bidi="hi-IN"/>
        </w:rPr>
      </w:pP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xml:space="preserve">§ </w:t>
      </w:r>
      <w:r>
        <w:rPr>
          <w:rFonts w:ascii="Times New Roman" w:hAnsi="Times New Roman"/>
          <w:b/>
          <w:sz w:val="20"/>
          <w:lang w:val="pl-PL"/>
        </w:rPr>
        <w:t>6</w:t>
      </w:r>
    </w:p>
    <w:p w:rsidR="006D69B8" w:rsidRDefault="006D69B8" w:rsidP="006D69B8">
      <w:pPr>
        <w:pStyle w:val="Lista"/>
        <w:numPr>
          <w:ilvl w:val="0"/>
          <w:numId w:val="8"/>
        </w:numPr>
        <w:suppressAutoHyphens/>
        <w:ind w:left="426" w:hanging="426"/>
        <w:jc w:val="both"/>
        <w:rPr>
          <w:sz w:val="20"/>
          <w:szCs w:val="20"/>
        </w:rPr>
      </w:pPr>
      <w:r>
        <w:rPr>
          <w:sz w:val="20"/>
          <w:szCs w:val="20"/>
        </w:rPr>
        <w:t>W przypadku dostarczenia towaru nie spełniającego warunków zamówienia Zamawiający zastrzega sobie prawo żądania uzupełnienia lub wymiany towaru na zgodny z zamówieniem.</w:t>
      </w:r>
    </w:p>
    <w:p w:rsidR="006D69B8" w:rsidRDefault="006D69B8" w:rsidP="006D69B8">
      <w:pPr>
        <w:pStyle w:val="Zwykytekst1"/>
        <w:numPr>
          <w:ilvl w:val="0"/>
          <w:numId w:val="8"/>
        </w:numPr>
        <w:suppressAutoHyphens/>
        <w:ind w:left="426" w:hanging="426"/>
        <w:jc w:val="both"/>
        <w:rPr>
          <w:rFonts w:ascii="Times New Roman" w:hAnsi="Times New Roman"/>
        </w:rPr>
      </w:pPr>
      <w:r>
        <w:rPr>
          <w:rFonts w:ascii="Times New Roman" w:hAnsi="Times New Roman"/>
        </w:rPr>
        <w:t>Reklamację Zamawiającego co do zgodności z zamówionym towarem Wykonawca zobowiązany jest rozpatrzyć w terminie 5 dni roboczych od daty otrzymania, a po bezskutecznym upływie tego terminu reklamacja uważana będzie za uznaną w całości zgodnie z żądaniem Zamawiającego. W przypadku uwzględnienia reklamacji Wykonawca zobowiązany jest uzupełnić lub wymienić reklamowany towar</w:t>
      </w:r>
      <w:r>
        <w:rPr>
          <w:rFonts w:ascii="Times New Roman" w:hAnsi="Times New Roman"/>
        </w:rPr>
        <w:br/>
        <w:t>w terminie, o którym mowa powyżej.</w:t>
      </w:r>
    </w:p>
    <w:p w:rsidR="006D69B8" w:rsidRDefault="006D69B8" w:rsidP="006D69B8">
      <w:pPr>
        <w:pStyle w:val="Lista"/>
        <w:numPr>
          <w:ilvl w:val="0"/>
          <w:numId w:val="8"/>
        </w:numPr>
        <w:suppressAutoHyphens/>
        <w:ind w:left="426" w:hanging="426"/>
        <w:jc w:val="both"/>
        <w:rPr>
          <w:sz w:val="20"/>
          <w:szCs w:val="20"/>
        </w:rPr>
      </w:pPr>
      <w:r>
        <w:rPr>
          <w:sz w:val="20"/>
          <w:szCs w:val="20"/>
        </w:rPr>
        <w:t>W przypadku co najmniej dwóch dostaw niezgodnych z zamówieniem lub nieterminowych dostaw Zamawiający może wypowiedzieć umowę ze skutkiem natychmiastowym.</w:t>
      </w:r>
    </w:p>
    <w:p w:rsidR="006D69B8" w:rsidRDefault="006D69B8" w:rsidP="006D69B8">
      <w:pPr>
        <w:pStyle w:val="Lista"/>
        <w:numPr>
          <w:ilvl w:val="0"/>
          <w:numId w:val="8"/>
        </w:numPr>
        <w:suppressAutoHyphens/>
        <w:ind w:left="426" w:hanging="426"/>
        <w:jc w:val="both"/>
        <w:rPr>
          <w:sz w:val="20"/>
          <w:szCs w:val="20"/>
        </w:rPr>
      </w:pPr>
      <w:r>
        <w:rPr>
          <w:sz w:val="20"/>
          <w:szCs w:val="20"/>
        </w:rPr>
        <w:t>Postanowienia ust. 1 – 3 stosuje się również w przypadku, gdy dostarczony towar nie ma właściwości lub jakości, zgodnych z ofertą Wykonawcy.</w:t>
      </w: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xml:space="preserve">§ </w:t>
      </w:r>
      <w:r>
        <w:rPr>
          <w:rFonts w:ascii="Times New Roman" w:hAnsi="Times New Roman"/>
          <w:b/>
          <w:sz w:val="20"/>
          <w:lang w:val="pl-PL"/>
        </w:rPr>
        <w:t>7</w:t>
      </w:r>
    </w:p>
    <w:p w:rsidR="007B604A" w:rsidRPr="001D0496" w:rsidRDefault="007B604A" w:rsidP="00647C2B">
      <w:pPr>
        <w:pStyle w:val="Tekstpodstawowy"/>
        <w:spacing w:before="60"/>
        <w:ind w:left="357"/>
        <w:rPr>
          <w:rFonts w:ascii="Times New Roman" w:hAnsi="Times New Roman"/>
          <w:sz w:val="20"/>
        </w:rPr>
      </w:pPr>
      <w:r w:rsidRPr="001D0496">
        <w:rPr>
          <w:rFonts w:ascii="Times New Roman" w:hAnsi="Times New Roman"/>
          <w:sz w:val="20"/>
        </w:rPr>
        <w:t xml:space="preserve">Wykonawca oświadcza, że towar będący przedmiotem zamówienia jest dobrej jakości, </w:t>
      </w:r>
      <w:r w:rsidRPr="001D0496">
        <w:rPr>
          <w:rFonts w:ascii="Times New Roman" w:hAnsi="Times New Roman"/>
          <w:sz w:val="20"/>
          <w:lang w:val="pl-PL"/>
        </w:rPr>
        <w:t xml:space="preserve">jest </w:t>
      </w:r>
      <w:r w:rsidRPr="001D0496">
        <w:rPr>
          <w:rFonts w:ascii="Times New Roman" w:hAnsi="Times New Roman"/>
          <w:sz w:val="20"/>
        </w:rPr>
        <w:t>zgodny z zapisami SWZ</w:t>
      </w:r>
      <w:r w:rsidRPr="001D0496">
        <w:rPr>
          <w:rFonts w:ascii="Times New Roman" w:hAnsi="Times New Roman"/>
          <w:sz w:val="20"/>
          <w:lang w:val="pl-PL"/>
        </w:rPr>
        <w:t xml:space="preserve"> i</w:t>
      </w:r>
      <w:r w:rsidRPr="001D0496">
        <w:rPr>
          <w:rFonts w:ascii="Times New Roman" w:hAnsi="Times New Roman"/>
          <w:sz w:val="20"/>
        </w:rPr>
        <w:t xml:space="preserve"> obowiązującymi przepisami prawa oraz dopuszczony został do obrotu</w:t>
      </w:r>
      <w:r w:rsidRPr="001D0496">
        <w:rPr>
          <w:rFonts w:ascii="Times New Roman" w:hAnsi="Times New Roman"/>
          <w:sz w:val="20"/>
          <w:lang w:val="pl-PL"/>
        </w:rPr>
        <w:t>.</w:t>
      </w:r>
    </w:p>
    <w:p w:rsidR="009B0368" w:rsidRDefault="009B0368"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xml:space="preserve">§ </w:t>
      </w:r>
      <w:r>
        <w:rPr>
          <w:rFonts w:ascii="Times New Roman" w:hAnsi="Times New Roman"/>
          <w:b/>
          <w:sz w:val="20"/>
          <w:lang w:val="pl-PL"/>
        </w:rPr>
        <w:t>8</w:t>
      </w:r>
    </w:p>
    <w:p w:rsidR="006D69B8" w:rsidRDefault="006D69B8" w:rsidP="006D69B8">
      <w:pPr>
        <w:numPr>
          <w:ilvl w:val="0"/>
          <w:numId w:val="9"/>
        </w:numPr>
        <w:tabs>
          <w:tab w:val="left" w:pos="426"/>
        </w:tabs>
        <w:autoSpaceDE w:val="0"/>
        <w:autoSpaceDN w:val="0"/>
        <w:ind w:left="426" w:hanging="426"/>
        <w:jc w:val="both"/>
        <w:rPr>
          <w:sz w:val="20"/>
          <w:szCs w:val="20"/>
        </w:rPr>
      </w:pPr>
      <w:r>
        <w:rPr>
          <w:sz w:val="20"/>
          <w:szCs w:val="20"/>
        </w:rPr>
        <w:t>Wykonawca zapłaci Zamawiającemu kary umowne:</w:t>
      </w:r>
    </w:p>
    <w:p w:rsidR="006D69B8" w:rsidRDefault="006D69B8" w:rsidP="006D69B8">
      <w:pPr>
        <w:pStyle w:val="Tekstpodstawowy2"/>
        <w:numPr>
          <w:ilvl w:val="0"/>
          <w:numId w:val="10"/>
        </w:numPr>
        <w:tabs>
          <w:tab w:val="left" w:pos="180"/>
        </w:tabs>
        <w:spacing w:after="0" w:line="240" w:lineRule="auto"/>
        <w:ind w:hanging="294"/>
        <w:jc w:val="both"/>
        <w:rPr>
          <w:sz w:val="20"/>
          <w:szCs w:val="20"/>
        </w:rPr>
      </w:pPr>
      <w:r>
        <w:rPr>
          <w:sz w:val="20"/>
          <w:szCs w:val="20"/>
        </w:rPr>
        <w:t xml:space="preserve">za </w:t>
      </w:r>
      <w:r>
        <w:rPr>
          <w:sz w:val="20"/>
          <w:szCs w:val="20"/>
          <w:lang w:val="pl-PL"/>
        </w:rPr>
        <w:t>zwłokę</w:t>
      </w:r>
      <w:r>
        <w:rPr>
          <w:sz w:val="20"/>
          <w:szCs w:val="20"/>
        </w:rPr>
        <w:t xml:space="preserve"> w realizacji zamówienia w stosunku do </w:t>
      </w:r>
      <w:r w:rsidR="00647C2B">
        <w:rPr>
          <w:sz w:val="20"/>
          <w:szCs w:val="20"/>
        </w:rPr>
        <w:t xml:space="preserve">terminu wskazanego w </w:t>
      </w:r>
      <w:r w:rsidR="005E2BD0">
        <w:rPr>
          <w:sz w:val="20"/>
          <w:szCs w:val="20"/>
        </w:rPr>
        <w:t xml:space="preserve">§ </w:t>
      </w:r>
      <w:r w:rsidR="005E2BD0">
        <w:rPr>
          <w:sz w:val="20"/>
          <w:szCs w:val="20"/>
          <w:lang w:val="pl-PL"/>
        </w:rPr>
        <w:t>3</w:t>
      </w:r>
      <w:r w:rsidR="005E2BD0">
        <w:rPr>
          <w:sz w:val="20"/>
          <w:szCs w:val="20"/>
        </w:rPr>
        <w:t xml:space="preserve"> ust. </w:t>
      </w:r>
      <w:r w:rsidR="005E2BD0">
        <w:rPr>
          <w:sz w:val="20"/>
          <w:szCs w:val="20"/>
          <w:lang w:val="pl-PL"/>
        </w:rPr>
        <w:t>6 lub ust. 7</w:t>
      </w:r>
      <w:r>
        <w:rPr>
          <w:sz w:val="20"/>
          <w:szCs w:val="20"/>
        </w:rPr>
        <w:t xml:space="preserve"> - </w:t>
      </w:r>
      <w:r w:rsidR="005E2BD0">
        <w:rPr>
          <w:sz w:val="20"/>
          <w:szCs w:val="20"/>
        </w:rPr>
        <w:br/>
      </w:r>
      <w:r>
        <w:rPr>
          <w:sz w:val="20"/>
          <w:szCs w:val="20"/>
        </w:rPr>
        <w:t xml:space="preserve">w wysokości 0,5% wartości brutto niedostarczonego w terminie towaru, za każdy </w:t>
      </w:r>
      <w:r>
        <w:rPr>
          <w:sz w:val="20"/>
          <w:szCs w:val="20"/>
          <w:lang w:val="pl-PL"/>
        </w:rPr>
        <w:t xml:space="preserve">rozpoczęty </w:t>
      </w:r>
      <w:r>
        <w:rPr>
          <w:sz w:val="20"/>
          <w:szCs w:val="20"/>
        </w:rPr>
        <w:t>dzień zwłoki,</w:t>
      </w:r>
    </w:p>
    <w:p w:rsidR="006D69B8" w:rsidRDefault="006D69B8" w:rsidP="006D69B8">
      <w:pPr>
        <w:pStyle w:val="Tekstpodstawowy2"/>
        <w:numPr>
          <w:ilvl w:val="0"/>
          <w:numId w:val="10"/>
        </w:numPr>
        <w:tabs>
          <w:tab w:val="left" w:pos="180"/>
        </w:tabs>
        <w:spacing w:after="0" w:line="240" w:lineRule="auto"/>
        <w:ind w:hanging="294"/>
        <w:jc w:val="both"/>
        <w:rPr>
          <w:sz w:val="20"/>
          <w:szCs w:val="20"/>
        </w:rPr>
      </w:pPr>
      <w:r>
        <w:rPr>
          <w:sz w:val="20"/>
          <w:szCs w:val="20"/>
        </w:rPr>
        <w:t xml:space="preserve">za zwłokę w usunięciu wad towaru - w wysokości 0,5% wartości brutto wadliwego towaru, za każdy </w:t>
      </w:r>
      <w:r>
        <w:rPr>
          <w:sz w:val="20"/>
          <w:szCs w:val="20"/>
          <w:lang w:val="pl-PL"/>
        </w:rPr>
        <w:t xml:space="preserve">rozpoczęty </w:t>
      </w:r>
      <w:r>
        <w:rPr>
          <w:sz w:val="20"/>
          <w:szCs w:val="20"/>
        </w:rPr>
        <w:t>dzień zwłoki,</w:t>
      </w:r>
    </w:p>
    <w:p w:rsidR="006D69B8" w:rsidRDefault="006D69B8" w:rsidP="006D69B8">
      <w:pPr>
        <w:numPr>
          <w:ilvl w:val="0"/>
          <w:numId w:val="10"/>
        </w:numPr>
        <w:tabs>
          <w:tab w:val="left" w:pos="180"/>
        </w:tabs>
        <w:autoSpaceDE w:val="0"/>
        <w:autoSpaceDN w:val="0"/>
        <w:ind w:hanging="294"/>
        <w:jc w:val="both"/>
        <w:rPr>
          <w:sz w:val="20"/>
          <w:szCs w:val="20"/>
        </w:rPr>
      </w:pPr>
      <w:r>
        <w:rPr>
          <w:sz w:val="20"/>
          <w:szCs w:val="20"/>
        </w:rPr>
        <w:t>w przypadku rozwiązania umowy przez Zamawiającego za wypowiedzeniem ze skutkiem natychmiastowym z przyczyn leżących po stronie Wykonawcy - w wysokości 20% wartości brutto niedostarczonego towaru, niezależnie od prawa do żądania kar umownych, o których mowa w pkt 1 i 2.</w:t>
      </w:r>
    </w:p>
    <w:p w:rsidR="006D69B8" w:rsidRDefault="006D69B8" w:rsidP="006D69B8">
      <w:pPr>
        <w:numPr>
          <w:ilvl w:val="0"/>
          <w:numId w:val="9"/>
        </w:numPr>
        <w:tabs>
          <w:tab w:val="left" w:pos="426"/>
        </w:tabs>
        <w:autoSpaceDE w:val="0"/>
        <w:autoSpaceDN w:val="0"/>
        <w:ind w:left="426" w:hanging="426"/>
        <w:jc w:val="both"/>
        <w:rPr>
          <w:sz w:val="20"/>
          <w:szCs w:val="20"/>
        </w:rPr>
      </w:pPr>
      <w:r>
        <w:rPr>
          <w:sz w:val="20"/>
          <w:szCs w:val="20"/>
        </w:rPr>
        <w:t>Kary umowne, wyliczone na podstawie ust. 1, Zamawiający potrąci z wynagrodzenia Wykonawcy wynikających z niniejszej umowy na podstawie noty księgowej bez pisemnego wezwania Wykonawcy do jej zapłaty, na co Wykonawca wyraża zgodę. W przypadku gdy nie będzie możliwe potrącenie kary</w:t>
      </w:r>
      <w:r>
        <w:rPr>
          <w:sz w:val="20"/>
          <w:szCs w:val="20"/>
        </w:rPr>
        <w:br/>
        <w:t>z wynagrodzenia, Zamawiający wezwie Wykonawcę do zapłaty naliczonych kar. W takim przypadku termin zapłaty, kary wynosi 14 dni od dnia doręczenia wezwania.</w:t>
      </w:r>
    </w:p>
    <w:p w:rsidR="006D69B8" w:rsidRDefault="006D69B8" w:rsidP="006D69B8">
      <w:pPr>
        <w:numPr>
          <w:ilvl w:val="0"/>
          <w:numId w:val="9"/>
        </w:numPr>
        <w:tabs>
          <w:tab w:val="left" w:pos="426"/>
        </w:tabs>
        <w:autoSpaceDE w:val="0"/>
        <w:autoSpaceDN w:val="0"/>
        <w:ind w:left="426" w:hanging="426"/>
        <w:jc w:val="both"/>
        <w:rPr>
          <w:sz w:val="20"/>
          <w:szCs w:val="20"/>
        </w:rPr>
      </w:pPr>
      <w:r>
        <w:rPr>
          <w:sz w:val="20"/>
          <w:szCs w:val="20"/>
        </w:rPr>
        <w:t>Zamawiający zastrzega sobie prawo dochodzenia odszkodowania na zasadach ogólnych, jeżeli wartość szkody przewyższy kwotę kar umownych.</w:t>
      </w:r>
    </w:p>
    <w:p w:rsidR="005E2BD0" w:rsidRDefault="006D69B8" w:rsidP="005E2BD0">
      <w:pPr>
        <w:numPr>
          <w:ilvl w:val="0"/>
          <w:numId w:val="9"/>
        </w:numPr>
        <w:tabs>
          <w:tab w:val="left" w:pos="426"/>
        </w:tabs>
        <w:autoSpaceDE w:val="0"/>
        <w:autoSpaceDN w:val="0"/>
        <w:ind w:left="426" w:hanging="426"/>
        <w:jc w:val="both"/>
        <w:rPr>
          <w:sz w:val="20"/>
          <w:szCs w:val="20"/>
        </w:rPr>
      </w:pPr>
      <w:r>
        <w:rPr>
          <w:sz w:val="20"/>
          <w:szCs w:val="20"/>
        </w:rPr>
        <w:t>Łączna wartość kar umownych nie może być wyższa niż 30 % kw</w:t>
      </w:r>
      <w:r w:rsidR="005E2BD0">
        <w:rPr>
          <w:sz w:val="20"/>
          <w:szCs w:val="20"/>
        </w:rPr>
        <w:t xml:space="preserve">oty, o której mowa w § 2 ust. 1 - </w:t>
      </w:r>
      <w:r w:rsidR="005E2BD0">
        <w:rPr>
          <w:sz w:val="20"/>
          <w:szCs w:val="20"/>
        </w:rPr>
        <w:t>stanowiącej maksymalną całkowitą wartość umowy brutto.</w:t>
      </w:r>
    </w:p>
    <w:p w:rsidR="00934E26" w:rsidRPr="00934E26" w:rsidRDefault="00934E26" w:rsidP="00934E26">
      <w:pPr>
        <w:numPr>
          <w:ilvl w:val="0"/>
          <w:numId w:val="9"/>
        </w:numPr>
        <w:tabs>
          <w:tab w:val="left" w:pos="426"/>
        </w:tabs>
        <w:autoSpaceDE w:val="0"/>
        <w:autoSpaceDN w:val="0"/>
        <w:ind w:left="426" w:hanging="426"/>
        <w:jc w:val="both"/>
        <w:rPr>
          <w:sz w:val="20"/>
          <w:szCs w:val="20"/>
        </w:rPr>
      </w:pPr>
      <w:bookmarkStart w:id="1" w:name="_GoBack"/>
      <w:bookmarkEnd w:id="1"/>
      <w:r w:rsidRPr="00934E26">
        <w:rPr>
          <w:sz w:val="20"/>
          <w:szCs w:val="20"/>
        </w:rPr>
        <w:t>Kary umowne jakie może naliczyć Zamawiający w związku z opóźnieniem w realizacji zamówienia mogą być zastosowane tylko w przypadku, gdy Zamawiający nie posiada aktualnie zaległości w płatnościach na rzecz Wykonawcy starszych niż 30 dni od upływu pierwotnego terminu płatności. Wznowiony bieg terminu realizacji zamówienia, po którego przekroczeniu Zamawiający może naliczać kary umowne następuje od dnia zaksięgowania zaległych środków na koncie Wykonawcy.</w:t>
      </w:r>
    </w:p>
    <w:p w:rsidR="009B0368" w:rsidRDefault="009B0368"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xml:space="preserve">§ </w:t>
      </w:r>
      <w:r>
        <w:rPr>
          <w:rFonts w:ascii="Times New Roman" w:hAnsi="Times New Roman"/>
          <w:b/>
          <w:sz w:val="20"/>
          <w:lang w:val="pl-PL"/>
        </w:rPr>
        <w:t>9</w:t>
      </w:r>
    </w:p>
    <w:p w:rsidR="006D69B8" w:rsidRDefault="00643BDF" w:rsidP="00643BDF">
      <w:pPr>
        <w:tabs>
          <w:tab w:val="left" w:pos="0"/>
        </w:tabs>
        <w:ind w:left="357" w:hanging="357"/>
        <w:jc w:val="both"/>
        <w:rPr>
          <w:sz w:val="20"/>
          <w:szCs w:val="20"/>
        </w:rPr>
      </w:pPr>
      <w:r>
        <w:rPr>
          <w:sz w:val="20"/>
          <w:szCs w:val="20"/>
        </w:rPr>
        <w:t>1.</w:t>
      </w:r>
      <w:r>
        <w:rPr>
          <w:sz w:val="20"/>
          <w:szCs w:val="20"/>
        </w:rPr>
        <w:tab/>
      </w:r>
      <w:r w:rsidR="006D69B8">
        <w:rPr>
          <w:sz w:val="20"/>
          <w:szCs w:val="20"/>
        </w:rPr>
        <w:t>Strony dopuszczają dokonywanie zmian zawartej umowy w okolicznościach wskazanych w art. 455 ust. 1 pkt</w:t>
      </w:r>
      <w:r>
        <w:rPr>
          <w:sz w:val="20"/>
          <w:szCs w:val="20"/>
        </w:rPr>
        <w:t xml:space="preserve"> </w:t>
      </w:r>
      <w:r w:rsidR="006D69B8">
        <w:rPr>
          <w:sz w:val="20"/>
          <w:szCs w:val="20"/>
        </w:rPr>
        <w:t>2-4 oraz ust. 2 – 4 Prawa zamówień publicznych. Zmiana umowy może nastąpić również w przypadku:</w:t>
      </w:r>
    </w:p>
    <w:p w:rsidR="006D69B8" w:rsidRDefault="006D69B8" w:rsidP="00643BDF">
      <w:pPr>
        <w:ind w:left="635" w:hanging="295"/>
        <w:jc w:val="both"/>
        <w:rPr>
          <w:sz w:val="20"/>
          <w:szCs w:val="20"/>
        </w:rPr>
      </w:pPr>
      <w:r w:rsidRPr="00643BDF">
        <w:rPr>
          <w:sz w:val="20"/>
          <w:szCs w:val="20"/>
        </w:rPr>
        <w:t>1)</w:t>
      </w:r>
      <w:r w:rsidR="00643BDF">
        <w:rPr>
          <w:sz w:val="20"/>
          <w:szCs w:val="20"/>
        </w:rPr>
        <w:tab/>
      </w:r>
      <w:r>
        <w:rPr>
          <w:sz w:val="20"/>
          <w:szCs w:val="20"/>
        </w:rPr>
        <w:t>zmiany danych stron (np. zmiana siedziby, adresu, nazwy), które wymagają dla swej skuteczności pisemnego powiadomienia drugiej Strony;</w:t>
      </w:r>
    </w:p>
    <w:p w:rsidR="00973996" w:rsidRDefault="006D69B8" w:rsidP="00643BDF">
      <w:pPr>
        <w:ind w:left="635" w:hanging="295"/>
        <w:jc w:val="both"/>
        <w:rPr>
          <w:sz w:val="20"/>
          <w:szCs w:val="20"/>
        </w:rPr>
      </w:pPr>
      <w:r w:rsidRPr="00643BDF">
        <w:rPr>
          <w:sz w:val="20"/>
          <w:szCs w:val="20"/>
        </w:rPr>
        <w:t>2)</w:t>
      </w:r>
      <w:r>
        <w:rPr>
          <w:sz w:val="20"/>
          <w:szCs w:val="20"/>
        </w:rPr>
        <w:tab/>
        <w:t>zmiany na nowy produkt leczniczy równoważny (zgodnie z definicją zawartą w ustawie z dnia</w:t>
      </w:r>
      <w:r>
        <w:rPr>
          <w:sz w:val="20"/>
          <w:szCs w:val="20"/>
        </w:rPr>
        <w:br/>
        <w:t>6 wrześni</w:t>
      </w:r>
      <w:r w:rsidR="009B0368">
        <w:rPr>
          <w:sz w:val="20"/>
          <w:szCs w:val="20"/>
        </w:rPr>
        <w:t>a 2001 r. Prawo farmaceutyczne</w:t>
      </w:r>
      <w:r>
        <w:rPr>
          <w:sz w:val="20"/>
          <w:szCs w:val="20"/>
        </w:rPr>
        <w:t xml:space="preserve">) po cenie nie wyższej niż zaoferowana w ofercie w przypadku braku oferowanego produktu leczniczego (zaprzestania produkcji, wycofania z obrotu, utraty refundacji leku). Wykonawca zobowiązany jest udowodnić w razie zaistnienia okoliczności stanowiących podstawę zmiany stosownymi dokumentami. Po przeprowadzeniu </w:t>
      </w:r>
      <w:r w:rsidR="009B0368">
        <w:rPr>
          <w:sz w:val="20"/>
          <w:szCs w:val="20"/>
        </w:rPr>
        <w:t>negocjacji</w:t>
      </w:r>
      <w:r>
        <w:rPr>
          <w:sz w:val="20"/>
          <w:szCs w:val="20"/>
        </w:rPr>
        <w:t xml:space="preserve"> ustaleniu charakteru zmiany Strony zawrą pisemny aneks do umowy. </w:t>
      </w:r>
    </w:p>
    <w:p w:rsidR="006D69B8" w:rsidRDefault="006D69B8" w:rsidP="00643BDF">
      <w:pPr>
        <w:ind w:left="635" w:hanging="295"/>
        <w:jc w:val="both"/>
        <w:rPr>
          <w:sz w:val="20"/>
          <w:szCs w:val="20"/>
        </w:rPr>
      </w:pPr>
      <w:r w:rsidRPr="00643BDF">
        <w:rPr>
          <w:sz w:val="20"/>
          <w:szCs w:val="20"/>
        </w:rPr>
        <w:t>3)</w:t>
      </w:r>
      <w:r>
        <w:rPr>
          <w:sz w:val="20"/>
          <w:szCs w:val="20"/>
        </w:rPr>
        <w:tab/>
        <w:t>tymczasowego dostarczania towaru w jednostkowych opakowaniach o innej ilości sztuk w opakowaniu niż określona w ofercie Wykonawcy w przypadku braku dostępności na rynku towaru w zaoferowanej wielkości opakowania;</w:t>
      </w:r>
    </w:p>
    <w:p w:rsidR="006D69B8" w:rsidRDefault="00EA084B" w:rsidP="00643BDF">
      <w:pPr>
        <w:ind w:left="635" w:hanging="295"/>
        <w:jc w:val="both"/>
        <w:rPr>
          <w:sz w:val="20"/>
          <w:szCs w:val="20"/>
        </w:rPr>
      </w:pPr>
      <w:r w:rsidRPr="00643BDF">
        <w:rPr>
          <w:sz w:val="20"/>
          <w:szCs w:val="20"/>
        </w:rPr>
        <w:t>4</w:t>
      </w:r>
      <w:r w:rsidR="006D69B8" w:rsidRPr="00643BDF">
        <w:rPr>
          <w:sz w:val="20"/>
          <w:szCs w:val="20"/>
        </w:rPr>
        <w:t>)</w:t>
      </w:r>
      <w:r w:rsidR="006D69B8">
        <w:rPr>
          <w:sz w:val="20"/>
          <w:szCs w:val="20"/>
        </w:rPr>
        <w:tab/>
        <w:t>stałego, czasowego lub dotyczącego konkretnej ilości obniżenia cen jednostkowych towaru na podstawie rabatów (upustów, itp.) udzielonych przez Wykonawcę. W przypadku stałego obniżenia ceny strony zawrą pisemny aneks do umowy. W przypadku czasowego lub dotyczącego konkretnej ilości towaru obniżenia ceny zmiana taka nie będzie wymagać sporządzenia pisemnego aneksu do umowy pod warunkiem, że udzielenie rabatu przez Wykonawcę będzie uwidocznione na fakturze Wykonawcy przynajmniej poprzez zawarcie informacji o wysokości rabatu. Potwierdzeniem takiej zmiany (przyjęciem rabatu) ze strony Zamawiającego będzie w takim przypadku zapłata faktury. W przypadku gdy Wykonawca nie umieści na fakturze informacji o wysokości rabatu konieczne będzie zawarcie pisemnego aneksu do umowy;</w:t>
      </w:r>
    </w:p>
    <w:p w:rsidR="006D69B8" w:rsidRDefault="00EA084B" w:rsidP="00643BDF">
      <w:pPr>
        <w:ind w:left="635" w:hanging="295"/>
        <w:jc w:val="both"/>
      </w:pPr>
      <w:r w:rsidRPr="00643BDF">
        <w:rPr>
          <w:sz w:val="20"/>
          <w:szCs w:val="20"/>
        </w:rPr>
        <w:t>5</w:t>
      </w:r>
      <w:r w:rsidR="006D69B8" w:rsidRPr="00643BDF">
        <w:rPr>
          <w:sz w:val="20"/>
          <w:szCs w:val="20"/>
        </w:rPr>
        <w:t>)</w:t>
      </w:r>
      <w:r w:rsidR="006D69B8">
        <w:rPr>
          <w:sz w:val="20"/>
          <w:szCs w:val="20"/>
        </w:rPr>
        <w:tab/>
        <w:t>wydłużenie okresu trwania umowy – w przypadku niewyczerpania całości asortymentu stanowiącego przedmiot umowy do czasu jego wyczerpania.</w:t>
      </w:r>
    </w:p>
    <w:p w:rsidR="00934E26" w:rsidRDefault="00934E26"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xml:space="preserve">§ </w:t>
      </w:r>
      <w:r>
        <w:rPr>
          <w:rFonts w:ascii="Times New Roman" w:hAnsi="Times New Roman"/>
          <w:b/>
          <w:sz w:val="20"/>
          <w:lang w:val="pl-PL"/>
        </w:rPr>
        <w:t>10</w:t>
      </w:r>
    </w:p>
    <w:p w:rsidR="0049666D" w:rsidRDefault="006D69B8" w:rsidP="0049666D">
      <w:pPr>
        <w:tabs>
          <w:tab w:val="left" w:pos="426"/>
        </w:tabs>
        <w:ind w:left="426" w:hanging="426"/>
        <w:jc w:val="both"/>
        <w:rPr>
          <w:sz w:val="20"/>
        </w:rPr>
      </w:pPr>
      <w:r>
        <w:rPr>
          <w:rFonts w:eastAsia="Calibri"/>
          <w:b/>
          <w:sz w:val="20"/>
          <w:szCs w:val="20"/>
          <w:lang w:eastAsia="en-US"/>
        </w:rPr>
        <w:t>1.</w:t>
      </w:r>
      <w:r>
        <w:rPr>
          <w:rFonts w:eastAsia="Calibri"/>
          <w:sz w:val="20"/>
          <w:szCs w:val="20"/>
          <w:lang w:eastAsia="en-US"/>
        </w:rPr>
        <w:tab/>
      </w:r>
      <w:r w:rsidR="0049666D">
        <w:rPr>
          <w:sz w:val="20"/>
        </w:rPr>
        <w:t>Strony dopuszczają możliwość wcześniejszego rozwiązania umowy w każdym czasie za zgodą stron.</w:t>
      </w:r>
    </w:p>
    <w:p w:rsidR="0049666D" w:rsidRDefault="0049666D" w:rsidP="0049666D">
      <w:pPr>
        <w:tabs>
          <w:tab w:val="left" w:pos="426"/>
        </w:tabs>
        <w:ind w:left="426" w:hanging="426"/>
        <w:jc w:val="both"/>
        <w:rPr>
          <w:sz w:val="20"/>
        </w:rPr>
      </w:pPr>
      <w:r w:rsidRPr="0049666D">
        <w:rPr>
          <w:b/>
          <w:sz w:val="20"/>
        </w:rPr>
        <w:t>2.</w:t>
      </w:r>
      <w:r w:rsidRPr="0049666D">
        <w:rPr>
          <w:b/>
          <w:sz w:val="20"/>
        </w:rPr>
        <w:tab/>
      </w:r>
      <w:r>
        <w:rPr>
          <w:sz w:val="20"/>
        </w:rPr>
        <w:t>Każdej ze stron przysługuje prawo wcześniejszego rozwiązania umowy z zachowaniem jednomiesięcznego okresu wypowiedzenia umowy.</w:t>
      </w:r>
    </w:p>
    <w:p w:rsidR="0049666D" w:rsidRDefault="0049666D" w:rsidP="0049666D">
      <w:pPr>
        <w:tabs>
          <w:tab w:val="left" w:pos="426"/>
        </w:tabs>
        <w:ind w:left="426" w:hanging="426"/>
        <w:jc w:val="both"/>
        <w:rPr>
          <w:sz w:val="20"/>
        </w:rPr>
      </w:pPr>
      <w:r w:rsidRPr="0049666D">
        <w:rPr>
          <w:b/>
          <w:sz w:val="20"/>
        </w:rPr>
        <w:t>3.</w:t>
      </w:r>
      <w:r w:rsidRPr="0049666D">
        <w:rPr>
          <w:b/>
          <w:sz w:val="20"/>
        </w:rPr>
        <w:tab/>
      </w:r>
      <w:r>
        <w:rPr>
          <w:sz w:val="20"/>
        </w:rPr>
        <w:t xml:space="preserve">W przypadku nie przestrzegania terminu dostaw oraz powtarzających się uchybień w realizacji warunków umowy, Zamawiający zastrzega sobie prawo </w:t>
      </w:r>
      <w:r w:rsidR="009B1B20">
        <w:rPr>
          <w:sz w:val="20"/>
        </w:rPr>
        <w:t xml:space="preserve">natychmiastowego wypowiedzenia </w:t>
      </w:r>
      <w:r>
        <w:rPr>
          <w:sz w:val="20"/>
        </w:rPr>
        <w:t>umowy bez</w:t>
      </w:r>
      <w:r w:rsidR="009B1B20">
        <w:rPr>
          <w:sz w:val="20"/>
        </w:rPr>
        <w:t xml:space="preserve"> zachowania terminów</w:t>
      </w:r>
      <w:r>
        <w:rPr>
          <w:sz w:val="20"/>
        </w:rPr>
        <w:t>.</w:t>
      </w:r>
    </w:p>
    <w:p w:rsidR="0049666D" w:rsidRDefault="0049666D" w:rsidP="0049666D">
      <w:pPr>
        <w:tabs>
          <w:tab w:val="left" w:pos="426"/>
        </w:tabs>
        <w:ind w:left="426" w:hanging="426"/>
        <w:jc w:val="both"/>
        <w:rPr>
          <w:sz w:val="20"/>
        </w:rPr>
      </w:pPr>
      <w:r w:rsidRPr="0049666D">
        <w:rPr>
          <w:b/>
          <w:sz w:val="20"/>
        </w:rPr>
        <w:t>4.</w:t>
      </w:r>
      <w:r w:rsidRPr="0049666D">
        <w:rPr>
          <w:b/>
          <w:sz w:val="20"/>
        </w:rPr>
        <w:tab/>
      </w:r>
      <w:r>
        <w:rPr>
          <w:sz w:val="20"/>
        </w:rPr>
        <w:t>W przypadku powtarzających się braków towarowych u Wykonawcy Zamawiający ma prawo odstąpić od umowy ze skutkiem natychmiastowym.</w:t>
      </w:r>
    </w:p>
    <w:p w:rsidR="0049666D" w:rsidRPr="0049666D" w:rsidRDefault="0049666D" w:rsidP="0049666D">
      <w:pPr>
        <w:tabs>
          <w:tab w:val="left" w:pos="426"/>
        </w:tabs>
        <w:ind w:left="426" w:hanging="426"/>
        <w:jc w:val="both"/>
        <w:rPr>
          <w:rFonts w:eastAsia="Calibri"/>
          <w:sz w:val="20"/>
          <w:szCs w:val="20"/>
          <w:lang w:eastAsia="en-US"/>
        </w:rPr>
      </w:pPr>
      <w:r w:rsidRPr="0049666D">
        <w:rPr>
          <w:b/>
          <w:sz w:val="20"/>
        </w:rPr>
        <w:t>5.</w:t>
      </w:r>
      <w:r>
        <w:rPr>
          <w:sz w:val="20"/>
        </w:rPr>
        <w:tab/>
        <w:t>W przypadku braku towaru u Wykonawcy, Zamawiający zastrzega sobie prawo do zamówienia danego asortymentu u innego dostawcy, i obciążenia kosztami wynikającymi z różnic w cenie Wykonawcę.</w:t>
      </w:r>
    </w:p>
    <w:p w:rsidR="006D69B8" w:rsidRDefault="0049666D" w:rsidP="006D69B8">
      <w:pPr>
        <w:tabs>
          <w:tab w:val="left" w:pos="426"/>
        </w:tabs>
        <w:ind w:left="426" w:hanging="426"/>
        <w:jc w:val="both"/>
        <w:rPr>
          <w:sz w:val="20"/>
          <w:szCs w:val="20"/>
        </w:rPr>
      </w:pPr>
      <w:r w:rsidRPr="0049666D">
        <w:rPr>
          <w:rFonts w:eastAsia="Calibri"/>
          <w:b/>
          <w:sz w:val="20"/>
          <w:szCs w:val="20"/>
          <w:lang w:eastAsia="en-US"/>
        </w:rPr>
        <w:t>6.</w:t>
      </w:r>
      <w:r>
        <w:rPr>
          <w:rFonts w:eastAsia="Calibri"/>
          <w:sz w:val="20"/>
          <w:szCs w:val="20"/>
          <w:lang w:eastAsia="en-US"/>
        </w:rPr>
        <w:tab/>
      </w:r>
      <w:r w:rsidR="006D69B8">
        <w:rPr>
          <w:sz w:val="20"/>
          <w:szCs w:val="20"/>
        </w:rPr>
        <w:t xml:space="preserve">Zamawiającemu przysługuje prawo wypowiedzenia umowy ze skutkiem natychmiastowym </w:t>
      </w:r>
      <w:r>
        <w:rPr>
          <w:sz w:val="20"/>
          <w:szCs w:val="20"/>
        </w:rPr>
        <w:t xml:space="preserve">również </w:t>
      </w:r>
      <w:r>
        <w:rPr>
          <w:sz w:val="20"/>
          <w:szCs w:val="20"/>
        </w:rPr>
        <w:br/>
      </w:r>
      <w:r w:rsidR="006D69B8">
        <w:rPr>
          <w:sz w:val="20"/>
          <w:szCs w:val="20"/>
        </w:rPr>
        <w:t>w przypadku:</w:t>
      </w:r>
    </w:p>
    <w:p w:rsidR="006D69B8" w:rsidRDefault="006D69B8" w:rsidP="006D69B8">
      <w:pPr>
        <w:numPr>
          <w:ilvl w:val="0"/>
          <w:numId w:val="11"/>
        </w:numPr>
        <w:ind w:hanging="294"/>
        <w:jc w:val="both"/>
        <w:rPr>
          <w:sz w:val="20"/>
          <w:szCs w:val="20"/>
        </w:rPr>
      </w:pPr>
      <w:r>
        <w:rPr>
          <w:sz w:val="20"/>
          <w:szCs w:val="20"/>
        </w:rPr>
        <w:t>nakazanego przez organ publiczny zajęcia majątku Wykonawcy,</w:t>
      </w:r>
    </w:p>
    <w:p w:rsidR="006D69B8" w:rsidRDefault="006D69B8" w:rsidP="006D69B8">
      <w:pPr>
        <w:numPr>
          <w:ilvl w:val="0"/>
          <w:numId w:val="11"/>
        </w:numPr>
        <w:ind w:hanging="294"/>
        <w:jc w:val="both"/>
        <w:rPr>
          <w:sz w:val="20"/>
          <w:szCs w:val="20"/>
        </w:rPr>
      </w:pPr>
      <w:r>
        <w:rPr>
          <w:sz w:val="20"/>
          <w:szCs w:val="20"/>
        </w:rPr>
        <w:t>wszczęcia w stosunku do Wykonawcy postępowania likwidacyjnego, lub egzekucyjnego,</w:t>
      </w:r>
    </w:p>
    <w:p w:rsidR="006D69B8" w:rsidRDefault="006D69B8" w:rsidP="006D69B8">
      <w:pPr>
        <w:numPr>
          <w:ilvl w:val="0"/>
          <w:numId w:val="11"/>
        </w:numPr>
        <w:ind w:hanging="294"/>
        <w:jc w:val="both"/>
        <w:rPr>
          <w:sz w:val="20"/>
          <w:szCs w:val="20"/>
        </w:rPr>
      </w:pPr>
      <w:r>
        <w:rPr>
          <w:sz w:val="20"/>
          <w:szCs w:val="20"/>
        </w:rPr>
        <w:t>nieuzasadnionego przerwania przez Wykonawcę wykonywania przedmiotu Umowy i bezskutecznego upływie terminu wyznaczonego przez Zamawiającego na wznowienie jego wykonania.</w:t>
      </w:r>
    </w:p>
    <w:p w:rsidR="006D69B8" w:rsidRDefault="0049666D" w:rsidP="006D69B8">
      <w:pPr>
        <w:tabs>
          <w:tab w:val="left" w:pos="426"/>
        </w:tabs>
        <w:jc w:val="both"/>
        <w:rPr>
          <w:sz w:val="20"/>
          <w:szCs w:val="20"/>
        </w:rPr>
      </w:pPr>
      <w:r>
        <w:rPr>
          <w:b/>
          <w:sz w:val="20"/>
          <w:szCs w:val="20"/>
        </w:rPr>
        <w:t>7</w:t>
      </w:r>
      <w:r w:rsidR="006D69B8">
        <w:rPr>
          <w:b/>
          <w:sz w:val="20"/>
          <w:szCs w:val="20"/>
        </w:rPr>
        <w:t>.</w:t>
      </w:r>
      <w:r w:rsidR="006D69B8">
        <w:rPr>
          <w:sz w:val="20"/>
          <w:szCs w:val="20"/>
        </w:rPr>
        <w:tab/>
        <w:t>Wypowiedzenie umowy powinno nastąpić na piśmie i zawierać uzasadnienie.</w:t>
      </w:r>
    </w:p>
    <w:p w:rsidR="009B0368" w:rsidRDefault="009B0368"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1</w:t>
      </w:r>
      <w:r>
        <w:rPr>
          <w:rFonts w:ascii="Times New Roman" w:hAnsi="Times New Roman"/>
          <w:b/>
          <w:sz w:val="20"/>
          <w:lang w:val="pl-PL"/>
        </w:rPr>
        <w:t>1</w:t>
      </w:r>
    </w:p>
    <w:p w:rsidR="008C33BC" w:rsidRDefault="008C33BC" w:rsidP="008C33BC">
      <w:pPr>
        <w:pStyle w:val="Zwykytekst1"/>
        <w:numPr>
          <w:ilvl w:val="3"/>
          <w:numId w:val="10"/>
        </w:numPr>
        <w:ind w:left="425" w:hanging="425"/>
        <w:jc w:val="both"/>
        <w:rPr>
          <w:rFonts w:ascii="Times New Roman" w:hAnsi="Times New Roman"/>
        </w:rPr>
      </w:pPr>
      <w:r>
        <w:rPr>
          <w:rFonts w:ascii="Times New Roman" w:hAnsi="Times New Roman"/>
        </w:rPr>
        <w:t xml:space="preserve">Zamawiającemu, zgodnie z treścią art. 456 ust. 1 ustawy Pzp przysługuje prawo odstąpienia od umowy </w:t>
      </w:r>
      <w:r>
        <w:rPr>
          <w:rFonts w:ascii="Times New Roman" w:hAnsi="Times New Roman"/>
        </w:rPr>
        <w:br/>
        <w:t>w przypadku zaistnienia istotnej zmiany okoliczności powodującej, że wykonanie umowy nie leży w interesie publicznym, czego nie można było przewidzieć w chwili zawarcia umowy. w Takim przypadku Zamawiający może odstąpić od umowy w terminie 30 dni od powzięcia wiadomości o tych okolicznościach.</w:t>
      </w:r>
    </w:p>
    <w:p w:rsidR="008C33BC" w:rsidRDefault="008C33BC" w:rsidP="008C33BC">
      <w:pPr>
        <w:pStyle w:val="Zwykytekst1"/>
        <w:numPr>
          <w:ilvl w:val="3"/>
          <w:numId w:val="10"/>
        </w:numPr>
        <w:ind w:left="425" w:hanging="425"/>
        <w:jc w:val="both"/>
        <w:rPr>
          <w:rFonts w:ascii="Times New Roman" w:hAnsi="Times New Roman"/>
        </w:rPr>
      </w:pPr>
      <w:r>
        <w:rPr>
          <w:rFonts w:ascii="Times New Roman" w:hAnsi="Times New Roman"/>
        </w:rPr>
        <w:t xml:space="preserve">Stronom przysługuje prawo do odstąpienia od niniejszej Umowy zgodnie z właściwymi przepisami </w:t>
      </w:r>
      <w:r w:rsidRPr="00C91F14">
        <w:rPr>
          <w:rFonts w:ascii="Times New Roman" w:hAnsi="Times New Roman"/>
          <w:i/>
        </w:rPr>
        <w:t>Kodeksu cywilnego</w:t>
      </w:r>
      <w:r>
        <w:rPr>
          <w:rFonts w:ascii="Times New Roman" w:hAnsi="Times New Roman"/>
        </w:rPr>
        <w:t>.</w:t>
      </w: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1</w:t>
      </w:r>
      <w:r>
        <w:rPr>
          <w:rFonts w:ascii="Times New Roman" w:hAnsi="Times New Roman"/>
          <w:b/>
          <w:sz w:val="20"/>
          <w:lang w:val="pl-PL"/>
        </w:rPr>
        <w:t>2</w:t>
      </w:r>
    </w:p>
    <w:p w:rsidR="006D69B8" w:rsidRDefault="006D69B8" w:rsidP="006D69B8">
      <w:pPr>
        <w:pStyle w:val="Akapitzlist"/>
        <w:ind w:left="0"/>
        <w:jc w:val="both"/>
        <w:rPr>
          <w:sz w:val="20"/>
          <w:szCs w:val="20"/>
        </w:rPr>
      </w:pPr>
      <w:r>
        <w:rPr>
          <w:sz w:val="20"/>
          <w:szCs w:val="20"/>
        </w:rPr>
        <w:t>Wszelkie informacje uzyskane przez Wykonawcę od Zamawiającego w związku z realizacją umowy, mogą być wykorzystane przez Wykonawcę tylko w celu realizacji umowy i nie będą ujawnione jakiejkolwiek osobie trzeciej, z wyjątkiem przypadków, gdy ich ujawnienia wymagają obowiązujące przepisów prawa. Wykonawca odpowiada względem Zamawiającego za przestrzeganie powyższego zobowiązania przez jego podwykonawców.</w:t>
      </w:r>
    </w:p>
    <w:p w:rsidR="009B0368" w:rsidRDefault="009B0368"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1</w:t>
      </w:r>
      <w:r>
        <w:rPr>
          <w:rFonts w:ascii="Times New Roman" w:hAnsi="Times New Roman"/>
          <w:b/>
          <w:sz w:val="20"/>
          <w:lang w:val="pl-PL"/>
        </w:rPr>
        <w:t>3</w:t>
      </w:r>
    </w:p>
    <w:p w:rsidR="006D69B8" w:rsidRDefault="006D69B8" w:rsidP="006D69B8">
      <w:pPr>
        <w:pStyle w:val="Akapitzlist"/>
        <w:numPr>
          <w:ilvl w:val="0"/>
          <w:numId w:val="12"/>
        </w:numPr>
        <w:ind w:left="426" w:hanging="426"/>
        <w:jc w:val="both"/>
        <w:rPr>
          <w:sz w:val="20"/>
          <w:szCs w:val="20"/>
        </w:rPr>
      </w:pPr>
      <w:r>
        <w:rPr>
          <w:sz w:val="20"/>
          <w:szCs w:val="20"/>
        </w:rPr>
        <w:t>Wykonawca nie może przenosić na osoby trzecie żadnych praw i obowiązków oraz wierzytelności wynikających z niniejszej umowy bez uprzedniej, pisemnej zgody Zamawiającego.</w:t>
      </w:r>
    </w:p>
    <w:p w:rsidR="006D69B8" w:rsidRDefault="006D69B8" w:rsidP="006D69B8">
      <w:pPr>
        <w:pStyle w:val="Akapitzlist"/>
        <w:numPr>
          <w:ilvl w:val="0"/>
          <w:numId w:val="12"/>
        </w:numPr>
        <w:ind w:left="426" w:hanging="426"/>
        <w:jc w:val="both"/>
        <w:rPr>
          <w:sz w:val="20"/>
          <w:szCs w:val="20"/>
        </w:rPr>
      </w:pPr>
      <w:r>
        <w:rPr>
          <w:sz w:val="20"/>
          <w:szCs w:val="20"/>
        </w:rPr>
        <w:t>Zamawiający oświadcza, że ma status dużego przedsiębiorcy w rozumieniu art. 4 pkt 6 ustawy z dnia</w:t>
      </w:r>
      <w:r>
        <w:rPr>
          <w:sz w:val="20"/>
          <w:szCs w:val="20"/>
        </w:rPr>
        <w:br/>
        <w:t>8 marca 2013 r. o przeciwdziałaniu nadmiernym opóźnieniom w trans</w:t>
      </w:r>
      <w:r w:rsidR="009B0368">
        <w:rPr>
          <w:sz w:val="20"/>
          <w:szCs w:val="20"/>
        </w:rPr>
        <w:t>akcjach handlowych</w:t>
      </w:r>
      <w:r>
        <w:rPr>
          <w:sz w:val="20"/>
          <w:szCs w:val="20"/>
        </w:rPr>
        <w:t>.</w:t>
      </w:r>
    </w:p>
    <w:p w:rsidR="009B0368" w:rsidRDefault="009B0368"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1</w:t>
      </w:r>
      <w:r>
        <w:rPr>
          <w:rFonts w:ascii="Times New Roman" w:hAnsi="Times New Roman"/>
          <w:b/>
          <w:sz w:val="20"/>
          <w:lang w:val="pl-PL"/>
        </w:rPr>
        <w:t>4</w:t>
      </w:r>
    </w:p>
    <w:p w:rsidR="006D69B8" w:rsidRDefault="006D69B8" w:rsidP="006D69B8">
      <w:pPr>
        <w:pStyle w:val="Tekstpodstawowy"/>
        <w:rPr>
          <w:rFonts w:ascii="Times New Roman" w:hAnsi="Times New Roman"/>
          <w:sz w:val="20"/>
          <w:lang w:val="pl-PL"/>
        </w:rPr>
      </w:pPr>
      <w:r>
        <w:rPr>
          <w:rFonts w:ascii="Times New Roman" w:hAnsi="Times New Roman"/>
          <w:sz w:val="20"/>
          <w:lang w:val="pl-PL"/>
        </w:rPr>
        <w:t>Wszelkie zmiany umowy, o ile nie zostało inaczej wskazane wyraźnie w jej treści, wymagają zgodnej woli Stron wyrażonej w formie pisemnej pod rygorem nieważności.</w:t>
      </w:r>
    </w:p>
    <w:p w:rsidR="009B0368" w:rsidRDefault="009B0368"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1</w:t>
      </w:r>
      <w:r>
        <w:rPr>
          <w:rFonts w:ascii="Times New Roman" w:hAnsi="Times New Roman"/>
          <w:b/>
          <w:sz w:val="20"/>
          <w:lang w:val="pl-PL"/>
        </w:rPr>
        <w:t>5</w:t>
      </w:r>
    </w:p>
    <w:p w:rsidR="006D69B8" w:rsidRDefault="006D69B8" w:rsidP="006D69B8">
      <w:pPr>
        <w:pStyle w:val="Tekstpodstawowy"/>
        <w:rPr>
          <w:rFonts w:ascii="Times New Roman" w:hAnsi="Times New Roman"/>
          <w:sz w:val="20"/>
          <w:lang w:val="pl-PL"/>
        </w:rPr>
      </w:pPr>
      <w:r>
        <w:rPr>
          <w:rFonts w:ascii="Times New Roman" w:hAnsi="Times New Roman"/>
          <w:sz w:val="20"/>
          <w:lang w:val="pl-PL"/>
        </w:rPr>
        <w:t xml:space="preserve">W sprawach nieuregulowanych niniejszą umową mają zastosowanie przepisy Kodeksu cywilnego, ustawy z dnia 11 września 2019 r. </w:t>
      </w:r>
      <w:r w:rsidR="008C33BC">
        <w:rPr>
          <w:rFonts w:ascii="Times New Roman" w:hAnsi="Times New Roman"/>
          <w:sz w:val="20"/>
          <w:lang w:val="pl-PL"/>
        </w:rPr>
        <w:t xml:space="preserve">Prawo zamówień publicznych </w:t>
      </w:r>
      <w:r>
        <w:rPr>
          <w:rFonts w:ascii="Times New Roman" w:hAnsi="Times New Roman"/>
          <w:sz w:val="20"/>
          <w:lang w:val="pl-PL"/>
        </w:rPr>
        <w:t>oraz ustawy z dnia 20 maja 2010 r. o wyrobach medycznych (dotyczy wyrobów medycznych).</w:t>
      </w: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1</w:t>
      </w:r>
      <w:r>
        <w:rPr>
          <w:rFonts w:ascii="Times New Roman" w:hAnsi="Times New Roman"/>
          <w:b/>
          <w:sz w:val="20"/>
          <w:lang w:val="pl-PL"/>
        </w:rPr>
        <w:t>6</w:t>
      </w:r>
    </w:p>
    <w:p w:rsidR="006D69B8" w:rsidRDefault="006D69B8" w:rsidP="008C33BC">
      <w:pPr>
        <w:pStyle w:val="Nagwek4"/>
        <w:spacing w:before="0"/>
        <w:ind w:left="0" w:firstLine="0"/>
        <w:jc w:val="both"/>
        <w:rPr>
          <w:b w:val="0"/>
          <w:sz w:val="20"/>
          <w:szCs w:val="20"/>
          <w:lang w:val="pl-PL"/>
        </w:rPr>
      </w:pPr>
      <w:r w:rsidRPr="0049539E">
        <w:rPr>
          <w:b w:val="0"/>
          <w:sz w:val="20"/>
          <w:szCs w:val="20"/>
          <w:lang w:val="pl-PL"/>
        </w:rPr>
        <w:t xml:space="preserve">Umowa obowiązuje od dnia jej zawarcia </w:t>
      </w:r>
      <w:r w:rsidR="008C33BC">
        <w:rPr>
          <w:b w:val="0"/>
          <w:sz w:val="20"/>
          <w:szCs w:val="20"/>
          <w:lang w:val="pl-PL"/>
        </w:rPr>
        <w:t>przez okres 12 miesięcy.</w:t>
      </w:r>
    </w:p>
    <w:p w:rsidR="009B0368" w:rsidRDefault="009B0368" w:rsidP="008C33BC">
      <w:pPr>
        <w:pStyle w:val="Tekstpodstawowy"/>
        <w:jc w:val="center"/>
        <w:rPr>
          <w:rFonts w:ascii="Times New Roman" w:hAnsi="Times New Roman"/>
          <w:b/>
          <w:sz w:val="20"/>
        </w:rPr>
      </w:pPr>
    </w:p>
    <w:p w:rsidR="008C33BC" w:rsidRDefault="008C33BC" w:rsidP="008C33BC">
      <w:pPr>
        <w:pStyle w:val="Tekstpodstawowy"/>
        <w:jc w:val="center"/>
        <w:rPr>
          <w:rFonts w:ascii="Times New Roman" w:hAnsi="Times New Roman"/>
          <w:b/>
          <w:sz w:val="20"/>
          <w:lang w:val="pl-PL"/>
        </w:rPr>
      </w:pPr>
      <w:r>
        <w:rPr>
          <w:rFonts w:ascii="Times New Roman" w:hAnsi="Times New Roman"/>
          <w:b/>
          <w:sz w:val="20"/>
        </w:rPr>
        <w:t>§ 1</w:t>
      </w:r>
      <w:r>
        <w:rPr>
          <w:rFonts w:ascii="Times New Roman" w:hAnsi="Times New Roman"/>
          <w:b/>
          <w:sz w:val="20"/>
          <w:lang w:val="pl-PL"/>
        </w:rPr>
        <w:t>7</w:t>
      </w:r>
    </w:p>
    <w:p w:rsidR="006D69B8" w:rsidRDefault="006D69B8" w:rsidP="006D69B8">
      <w:pPr>
        <w:pStyle w:val="Tekstpodstawowy"/>
        <w:rPr>
          <w:rFonts w:ascii="Times New Roman" w:hAnsi="Times New Roman"/>
          <w:sz w:val="20"/>
          <w:lang w:val="pl-PL"/>
        </w:rPr>
      </w:pPr>
      <w:r>
        <w:rPr>
          <w:rFonts w:ascii="Times New Roman" w:hAnsi="Times New Roman"/>
          <w:sz w:val="20"/>
          <w:lang w:val="pl-PL"/>
        </w:rPr>
        <w:t>Jeżeli Umowa nie stanowi inaczej, wszystkie zawiadomienia, dokumenty, przesyłane będą na piśmie na adresy Stron podane w komparycji niniejszej Umowy lub na inne adresy, o jakich Strony wyraźnie poinformują się wzajemnie, w formie pisemnej.</w:t>
      </w:r>
    </w:p>
    <w:p w:rsidR="006D69B8" w:rsidRDefault="006D69B8" w:rsidP="006D69B8">
      <w:pPr>
        <w:pStyle w:val="Tekstpodstawowy"/>
        <w:jc w:val="center"/>
        <w:rPr>
          <w:rFonts w:ascii="Times New Roman" w:hAnsi="Times New Roman"/>
          <w:b/>
          <w:sz w:val="20"/>
        </w:rPr>
      </w:pPr>
      <w:r>
        <w:rPr>
          <w:rFonts w:ascii="Times New Roman" w:hAnsi="Times New Roman"/>
          <w:b/>
          <w:sz w:val="20"/>
        </w:rPr>
        <w:t>§ 1</w:t>
      </w:r>
      <w:r>
        <w:rPr>
          <w:rFonts w:ascii="Times New Roman" w:hAnsi="Times New Roman"/>
          <w:b/>
          <w:sz w:val="20"/>
          <w:lang w:val="pl-PL"/>
        </w:rPr>
        <w:t>8</w:t>
      </w:r>
    </w:p>
    <w:p w:rsidR="006D69B8" w:rsidRDefault="006D69B8" w:rsidP="006D69B8">
      <w:pPr>
        <w:autoSpaceDE w:val="0"/>
        <w:autoSpaceDN w:val="0"/>
        <w:adjustRightInd w:val="0"/>
        <w:jc w:val="both"/>
        <w:rPr>
          <w:sz w:val="20"/>
          <w:szCs w:val="20"/>
        </w:rPr>
      </w:pPr>
      <w:r>
        <w:rPr>
          <w:sz w:val="20"/>
          <w:szCs w:val="20"/>
        </w:rPr>
        <w:t>W przypadku jakiegokolwiek sporu wynikającego z niniejszej Umowy, Strony zobowiązują się podjąć wszelkie starania celem jego polubownego rozwiązania. W przypadku, gdy po upływie 30 (trzydziestu) dni od dnia powstania sporu Strony nie będą w stanie rozwiązać sporu polubownie, każda ze Stron może zażądać, by spór został rozstrzygnięty przez sąd powszechny właściwy miejscowo dla siedziby Zamawiającego.</w:t>
      </w:r>
    </w:p>
    <w:p w:rsidR="009B0368" w:rsidRDefault="009B0368" w:rsidP="006D69B8">
      <w:pPr>
        <w:pStyle w:val="Tekstpodstawowy"/>
        <w:jc w:val="center"/>
        <w:rPr>
          <w:rFonts w:ascii="Times New Roman" w:hAnsi="Times New Roman"/>
          <w:b/>
          <w:sz w:val="20"/>
        </w:rPr>
      </w:pPr>
    </w:p>
    <w:p w:rsidR="006D69B8" w:rsidRDefault="006D69B8" w:rsidP="006D69B8">
      <w:pPr>
        <w:pStyle w:val="Tekstpodstawowy"/>
        <w:jc w:val="center"/>
        <w:rPr>
          <w:rFonts w:ascii="Times New Roman" w:hAnsi="Times New Roman"/>
          <w:b/>
          <w:sz w:val="20"/>
          <w:lang w:val="pl-PL"/>
        </w:rPr>
      </w:pPr>
      <w:r>
        <w:rPr>
          <w:rFonts w:ascii="Times New Roman" w:hAnsi="Times New Roman"/>
          <w:b/>
          <w:sz w:val="20"/>
        </w:rPr>
        <w:t>§ 1</w:t>
      </w:r>
      <w:r>
        <w:rPr>
          <w:rFonts w:ascii="Times New Roman" w:hAnsi="Times New Roman"/>
          <w:b/>
          <w:sz w:val="20"/>
          <w:lang w:val="pl-PL"/>
        </w:rPr>
        <w:t>9</w:t>
      </w:r>
    </w:p>
    <w:p w:rsidR="006D69B8" w:rsidRDefault="006D69B8" w:rsidP="006D69B8">
      <w:pPr>
        <w:pStyle w:val="Tekstpodstawowy"/>
        <w:rPr>
          <w:rFonts w:ascii="Times New Roman" w:hAnsi="Times New Roman"/>
          <w:sz w:val="20"/>
          <w:lang w:val="pl-PL"/>
        </w:rPr>
      </w:pPr>
      <w:r>
        <w:rPr>
          <w:rFonts w:ascii="Times New Roman" w:hAnsi="Times New Roman"/>
          <w:sz w:val="20"/>
          <w:lang w:val="pl-PL"/>
        </w:rPr>
        <w:t>Umowę niniejszą sporządzono w dwóch jednobrzmiących egzemplarzach, jeden dla Zamawiającego i jeden dla Wykonawcy.</w:t>
      </w:r>
    </w:p>
    <w:p w:rsidR="006D69B8" w:rsidRDefault="006D69B8" w:rsidP="006D69B8">
      <w:pPr>
        <w:pStyle w:val="Tekstpodstawowy"/>
        <w:jc w:val="center"/>
        <w:rPr>
          <w:rFonts w:ascii="Times New Roman" w:hAnsi="Times New Roman"/>
          <w:b/>
          <w:sz w:val="20"/>
          <w:lang w:val="pl-PL"/>
        </w:rPr>
      </w:pPr>
      <w:r>
        <w:rPr>
          <w:rFonts w:ascii="Times New Roman" w:hAnsi="Times New Roman"/>
          <w:b/>
          <w:sz w:val="20"/>
          <w:lang w:val="pl-PL"/>
        </w:rPr>
        <w:t>§ 20</w:t>
      </w:r>
    </w:p>
    <w:p w:rsidR="006D69B8" w:rsidRDefault="0049539E" w:rsidP="006D69B8">
      <w:pPr>
        <w:pStyle w:val="Tekstpodstawowy"/>
        <w:rPr>
          <w:rFonts w:ascii="Times New Roman" w:hAnsi="Times New Roman"/>
          <w:sz w:val="20"/>
          <w:lang w:val="pl-PL"/>
        </w:rPr>
      </w:pPr>
      <w:r>
        <w:rPr>
          <w:rFonts w:ascii="Times New Roman" w:hAnsi="Times New Roman"/>
          <w:sz w:val="20"/>
          <w:lang w:val="pl-PL"/>
        </w:rPr>
        <w:t>Integralną część umowy stanowi</w:t>
      </w:r>
      <w:r w:rsidR="006D69B8">
        <w:rPr>
          <w:rFonts w:ascii="Times New Roman" w:hAnsi="Times New Roman"/>
          <w:sz w:val="20"/>
          <w:lang w:val="pl-PL"/>
        </w:rPr>
        <w:t xml:space="preserve"> załączn</w:t>
      </w:r>
      <w:r>
        <w:rPr>
          <w:rFonts w:ascii="Times New Roman" w:hAnsi="Times New Roman"/>
          <w:sz w:val="20"/>
          <w:lang w:val="pl-PL"/>
        </w:rPr>
        <w:t xml:space="preserve">ik - </w:t>
      </w:r>
      <w:r w:rsidR="006D69B8">
        <w:rPr>
          <w:rFonts w:ascii="Times New Roman" w:hAnsi="Times New Roman"/>
          <w:sz w:val="20"/>
          <w:lang w:val="pl-PL"/>
        </w:rPr>
        <w:t xml:space="preserve"> </w:t>
      </w:r>
      <w:r w:rsidR="00934E26">
        <w:rPr>
          <w:rFonts w:ascii="Times New Roman" w:hAnsi="Times New Roman"/>
          <w:sz w:val="20"/>
          <w:lang w:val="pl-PL"/>
        </w:rPr>
        <w:t>Formularz asortymentowo-cenowy</w:t>
      </w:r>
      <w:r w:rsidR="006D69B8">
        <w:rPr>
          <w:rFonts w:ascii="Times New Roman" w:hAnsi="Times New Roman"/>
          <w:sz w:val="20"/>
          <w:lang w:val="pl-PL"/>
        </w:rPr>
        <w:t>.</w:t>
      </w:r>
    </w:p>
    <w:p w:rsidR="0049539E" w:rsidRDefault="0049539E" w:rsidP="006D69B8">
      <w:pPr>
        <w:pStyle w:val="Tekstpodstawowy"/>
        <w:rPr>
          <w:rFonts w:ascii="Times New Roman" w:hAnsi="Times New Roman"/>
          <w:sz w:val="20"/>
          <w:lang w:val="pl-PL"/>
        </w:rPr>
      </w:pPr>
    </w:p>
    <w:p w:rsidR="0049539E" w:rsidRDefault="0049539E" w:rsidP="006D69B8">
      <w:pPr>
        <w:pStyle w:val="Tekstpodstawowy"/>
        <w:rPr>
          <w:rFonts w:ascii="Times New Roman" w:hAnsi="Times New Roman"/>
          <w:sz w:val="20"/>
          <w:lang w:val="pl-PL"/>
        </w:rPr>
      </w:pPr>
    </w:p>
    <w:p w:rsidR="0049539E" w:rsidRDefault="0049539E" w:rsidP="006D69B8">
      <w:pPr>
        <w:pStyle w:val="Tekstpodstawowy"/>
        <w:rPr>
          <w:rFonts w:ascii="Times New Roman" w:hAnsi="Times New Roman"/>
          <w:sz w:val="20"/>
          <w:lang w:val="pl-PL"/>
        </w:rPr>
      </w:pPr>
    </w:p>
    <w:p w:rsidR="0049539E" w:rsidRDefault="0049539E" w:rsidP="006D69B8">
      <w:pPr>
        <w:pStyle w:val="Tekstpodstawowy"/>
        <w:rPr>
          <w:rFonts w:ascii="Times New Roman" w:hAnsi="Times New Roman"/>
          <w:sz w:val="20"/>
          <w:lang w:val="pl-PL"/>
        </w:rPr>
      </w:pPr>
    </w:p>
    <w:p w:rsidR="006D69B8" w:rsidRDefault="006D69B8" w:rsidP="0049539E">
      <w:pPr>
        <w:pStyle w:val="Nagwek1"/>
        <w:tabs>
          <w:tab w:val="left" w:pos="7371"/>
          <w:tab w:val="left" w:pos="8931"/>
        </w:tabs>
        <w:spacing w:before="120"/>
        <w:rPr>
          <w:rFonts w:ascii="Times New Roman" w:hAnsi="Times New Roman"/>
          <w:sz w:val="20"/>
          <w:szCs w:val="20"/>
        </w:rPr>
      </w:pPr>
      <w:r>
        <w:rPr>
          <w:rFonts w:ascii="Times New Roman" w:hAnsi="Times New Roman"/>
          <w:sz w:val="20"/>
          <w:szCs w:val="20"/>
        </w:rPr>
        <w:t>ZAMAWIAJĄCY</w:t>
      </w:r>
      <w:r>
        <w:rPr>
          <w:rFonts w:ascii="Times New Roman" w:hAnsi="Times New Roman"/>
          <w:sz w:val="20"/>
          <w:szCs w:val="20"/>
        </w:rPr>
        <w:tab/>
        <w:t>WYKONAWCA</w:t>
      </w:r>
    </w:p>
    <w:sectPr w:rsidR="006D69B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74A" w:rsidRDefault="00FF374A" w:rsidP="00451AB5">
      <w:r>
        <w:separator/>
      </w:r>
    </w:p>
  </w:endnote>
  <w:endnote w:type="continuationSeparator" w:id="0">
    <w:p w:rsidR="00FF374A" w:rsidRDefault="00FF374A" w:rsidP="0045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NewRoman">
    <w:altName w:val="Yu Gothic UI"/>
    <w:panose1 w:val="00000000000000000000"/>
    <w:charset w:val="80"/>
    <w:family w:val="auto"/>
    <w:notTrueType/>
    <w:pitch w:val="default"/>
    <w:sig w:usb0="00000000" w:usb1="08070000" w:usb2="00000010" w:usb3="00000000" w:csb0="00020002"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74A" w:rsidRDefault="00FF374A" w:rsidP="00451AB5">
      <w:r>
        <w:separator/>
      </w:r>
    </w:p>
  </w:footnote>
  <w:footnote w:type="continuationSeparator" w:id="0">
    <w:p w:rsidR="00FF374A" w:rsidRDefault="00FF374A" w:rsidP="00451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AB5" w:rsidRPr="00451AB5" w:rsidRDefault="00451AB5" w:rsidP="00451AB5">
    <w:pPr>
      <w:pStyle w:val="Akapitzlist"/>
      <w:shd w:val="solid" w:color="FFFFFF" w:fill="FFFFFF"/>
      <w:spacing w:before="120"/>
      <w:ind w:left="0"/>
      <w:jc w:val="right"/>
      <w:rPr>
        <w:i/>
        <w:sz w:val="20"/>
        <w:szCs w:val="20"/>
      </w:rPr>
    </w:pPr>
    <w:r w:rsidRPr="0087034E">
      <w:rPr>
        <w:bCs/>
        <w:i/>
        <w:color w:val="000000"/>
        <w:sz w:val="20"/>
        <w:szCs w:val="20"/>
      </w:rPr>
      <w:t xml:space="preserve">Załącznik Nr </w:t>
    </w:r>
    <w:r w:rsidR="003835E0">
      <w:rPr>
        <w:bCs/>
        <w:i/>
        <w:color w:val="000000"/>
        <w:sz w:val="20"/>
        <w:szCs w:val="20"/>
      </w:rPr>
      <w:t>4</w:t>
    </w:r>
    <w:r w:rsidRPr="0087034E">
      <w:rPr>
        <w:bCs/>
        <w:i/>
        <w:color w:val="000000"/>
        <w:sz w:val="20"/>
        <w:szCs w:val="20"/>
      </w:rPr>
      <w:t xml:space="preserve"> do</w:t>
    </w:r>
    <w:r w:rsidRPr="0087034E">
      <w:rPr>
        <w:bCs/>
        <w:i/>
        <w:sz w:val="20"/>
        <w:szCs w:val="20"/>
      </w:rPr>
      <w:t xml:space="preserve"> SWZ </w:t>
    </w:r>
    <w:r w:rsidRPr="0087034E">
      <w:rPr>
        <w:i/>
        <w:sz w:val="20"/>
        <w:szCs w:val="20"/>
      </w:rPr>
      <w:t>ZP-271-</w:t>
    </w:r>
    <w:r w:rsidR="002039A2">
      <w:rPr>
        <w:i/>
        <w:sz w:val="20"/>
        <w:szCs w:val="20"/>
      </w:rPr>
      <w:t>4</w:t>
    </w:r>
    <w:r w:rsidR="003835E0">
      <w:rPr>
        <w:i/>
        <w:sz w:val="20"/>
        <w:szCs w:val="20"/>
      </w:rPr>
      <w:t>/TP</w:t>
    </w:r>
    <w:r w:rsidR="002039A2">
      <w:rPr>
        <w:i/>
        <w:sz w:val="20"/>
        <w:szCs w:val="20"/>
      </w:rPr>
      <w:t>4</w:t>
    </w:r>
    <w:r w:rsidRPr="0087034E">
      <w:rPr>
        <w:i/>
        <w:sz w:val="20"/>
        <w:szCs w:val="20"/>
      </w:rPr>
      <w:t>/2</w:t>
    </w:r>
    <w:r w:rsidR="00BF7998">
      <w:rPr>
        <w: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56A"/>
    <w:multiLevelType w:val="singleLevel"/>
    <w:tmpl w:val="0415000F"/>
    <w:lvl w:ilvl="0">
      <w:start w:val="1"/>
      <w:numFmt w:val="decimal"/>
      <w:lvlText w:val="%1."/>
      <w:lvlJc w:val="left"/>
      <w:pPr>
        <w:tabs>
          <w:tab w:val="num" w:pos="360"/>
        </w:tabs>
        <w:ind w:left="360" w:hanging="360"/>
      </w:pPr>
      <w:rPr>
        <w:rFonts w:hint="default"/>
      </w:rPr>
    </w:lvl>
  </w:abstractNum>
  <w:abstractNum w:abstractNumId="1" w15:restartNumberingAfterBreak="0">
    <w:nsid w:val="07A31DC4"/>
    <w:multiLevelType w:val="hybridMultilevel"/>
    <w:tmpl w:val="6E74D972"/>
    <w:lvl w:ilvl="0" w:tplc="959C1354">
      <w:start w:val="1"/>
      <w:numFmt w:val="decimal"/>
      <w:lvlText w:val="%1."/>
      <w:lvlJc w:val="left"/>
      <w:pPr>
        <w:ind w:left="720" w:hanging="360"/>
      </w:pPr>
      <w:rPr>
        <w:rFonts w:ascii="Times New Roman" w:eastAsia="Times New Roman" w:hAnsi="Times New Roman" w:cs="Times New Roman"/>
        <w:b/>
      </w:rPr>
    </w:lvl>
    <w:lvl w:ilvl="1" w:tplc="ACB2DD9C">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85B0E19"/>
    <w:multiLevelType w:val="hybridMultilevel"/>
    <w:tmpl w:val="DDAC96E8"/>
    <w:lvl w:ilvl="0" w:tplc="E19E259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D13775"/>
    <w:multiLevelType w:val="hybridMultilevel"/>
    <w:tmpl w:val="A458588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0CA4314">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471D1E"/>
    <w:multiLevelType w:val="hybridMultilevel"/>
    <w:tmpl w:val="C264F68E"/>
    <w:lvl w:ilvl="0" w:tplc="68B42360">
      <w:start w:val="1"/>
      <w:numFmt w:val="decimal"/>
      <w:lvlText w:val="%1."/>
      <w:lvlJc w:val="left"/>
      <w:pPr>
        <w:ind w:left="720" w:hanging="360"/>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DD3AC2"/>
    <w:multiLevelType w:val="hybridMultilevel"/>
    <w:tmpl w:val="A9BE4B4A"/>
    <w:lvl w:ilvl="0" w:tplc="A3C07BC0">
      <w:start w:val="1"/>
      <w:numFmt w:val="decimal"/>
      <w:lvlText w:val="%1."/>
      <w:lvlJc w:val="left"/>
      <w:pPr>
        <w:tabs>
          <w:tab w:val="num" w:pos="360"/>
        </w:tabs>
        <w:ind w:left="340" w:hanging="34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0202F43"/>
    <w:multiLevelType w:val="hybridMultilevel"/>
    <w:tmpl w:val="9EA22550"/>
    <w:lvl w:ilvl="0" w:tplc="4BE619A8">
      <w:start w:val="1"/>
      <w:numFmt w:val="bullet"/>
      <w:lvlText w:val=""/>
      <w:lvlJc w:val="left"/>
      <w:pPr>
        <w:ind w:left="1146" w:hanging="360"/>
      </w:pPr>
      <w:rPr>
        <w:rFonts w:ascii="Symbol" w:hAnsi="Symbol" w:hint="default"/>
        <w:sz w:val="20"/>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2B0B111B"/>
    <w:multiLevelType w:val="hybridMultilevel"/>
    <w:tmpl w:val="316687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0E5CC9"/>
    <w:multiLevelType w:val="singleLevel"/>
    <w:tmpl w:val="0415000F"/>
    <w:lvl w:ilvl="0">
      <w:start w:val="1"/>
      <w:numFmt w:val="decimal"/>
      <w:lvlText w:val="%1."/>
      <w:lvlJc w:val="left"/>
      <w:pPr>
        <w:tabs>
          <w:tab w:val="num" w:pos="360"/>
        </w:tabs>
        <w:ind w:left="360" w:hanging="360"/>
      </w:pPr>
    </w:lvl>
  </w:abstractNum>
  <w:abstractNum w:abstractNumId="9" w15:restartNumberingAfterBreak="0">
    <w:nsid w:val="38142635"/>
    <w:multiLevelType w:val="hybridMultilevel"/>
    <w:tmpl w:val="FFEE16FC"/>
    <w:lvl w:ilvl="0" w:tplc="254AE82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54AE82A">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88340AC"/>
    <w:multiLevelType w:val="hybridMultilevel"/>
    <w:tmpl w:val="C79EA822"/>
    <w:lvl w:ilvl="0" w:tplc="BFCA1F7A">
      <w:start w:val="1"/>
      <w:numFmt w:val="decimal"/>
      <w:lvlText w:val="%1."/>
      <w:lvlJc w:val="left"/>
      <w:pPr>
        <w:ind w:left="720" w:hanging="360"/>
      </w:pPr>
      <w:rPr>
        <w:b/>
        <w:i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BBB2E5C"/>
    <w:multiLevelType w:val="hybridMultilevel"/>
    <w:tmpl w:val="22C2F960"/>
    <w:lvl w:ilvl="0" w:tplc="98DCC09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2D6595"/>
    <w:multiLevelType w:val="singleLevel"/>
    <w:tmpl w:val="0415000F"/>
    <w:lvl w:ilvl="0">
      <w:start w:val="1"/>
      <w:numFmt w:val="decimal"/>
      <w:lvlText w:val="%1."/>
      <w:lvlJc w:val="left"/>
      <w:pPr>
        <w:tabs>
          <w:tab w:val="num" w:pos="360"/>
        </w:tabs>
        <w:ind w:left="360" w:hanging="360"/>
      </w:pPr>
      <w:rPr>
        <w:rFonts w:hint="default"/>
      </w:rPr>
    </w:lvl>
  </w:abstractNum>
  <w:abstractNum w:abstractNumId="13" w15:restartNumberingAfterBreak="0">
    <w:nsid w:val="46C65449"/>
    <w:multiLevelType w:val="hybridMultilevel"/>
    <w:tmpl w:val="452E8CAA"/>
    <w:lvl w:ilvl="0" w:tplc="E6CEFB6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1B83E93"/>
    <w:multiLevelType w:val="singleLevel"/>
    <w:tmpl w:val="0415000F"/>
    <w:lvl w:ilvl="0">
      <w:start w:val="1"/>
      <w:numFmt w:val="decimal"/>
      <w:lvlText w:val="%1."/>
      <w:lvlJc w:val="left"/>
      <w:pPr>
        <w:tabs>
          <w:tab w:val="num" w:pos="360"/>
        </w:tabs>
        <w:ind w:left="360" w:hanging="360"/>
      </w:pPr>
      <w:rPr>
        <w:rFonts w:hint="default"/>
      </w:rPr>
    </w:lvl>
  </w:abstractNum>
  <w:abstractNum w:abstractNumId="15" w15:restartNumberingAfterBreak="0">
    <w:nsid w:val="52DF0F24"/>
    <w:multiLevelType w:val="multilevel"/>
    <w:tmpl w:val="031EEFC4"/>
    <w:lvl w:ilvl="0">
      <w:start w:val="1"/>
      <w:numFmt w:val="upperRoman"/>
      <w:lvlText w:val="%1."/>
      <w:lvlJc w:val="right"/>
      <w:pPr>
        <w:ind w:left="720" w:hanging="360"/>
      </w:pPr>
      <w:rPr>
        <w:rFonts w:ascii="Times New Roman" w:hAnsi="Times New Roman" w:cs="Times New Roman"/>
        <w:b/>
        <w:i w:val="0"/>
      </w:rPr>
    </w:lvl>
    <w:lvl w:ilvl="1">
      <w:start w:val="1"/>
      <w:numFmt w:val="decimal"/>
      <w:lvlText w:val="%2."/>
      <w:lvlJc w:val="left"/>
      <w:pPr>
        <w:ind w:left="1440" w:hanging="360"/>
      </w:pPr>
      <w:rPr>
        <w:rFonts w:ascii="Times New Roman" w:eastAsia="Calibri" w:hAnsi="Times New Roman" w:cs="Times New Roman"/>
        <w:i w:val="0"/>
      </w:rPr>
    </w:lvl>
    <w:lvl w:ilvl="2">
      <w:start w:val="1"/>
      <w:numFmt w:val="lowerRoman"/>
      <w:lvlText w:val="%3."/>
      <w:lvlJc w:val="right"/>
      <w:pPr>
        <w:ind w:left="2160" w:hanging="180"/>
      </w:pPr>
    </w:lvl>
    <w:lvl w:ilvl="3">
      <w:start w:val="1"/>
      <w:numFmt w:val="decimal"/>
      <w:lvlText w:val="%4."/>
      <w:lvlJc w:val="left"/>
      <w:pPr>
        <w:ind w:left="7873" w:hanging="360"/>
      </w:pPr>
      <w:rPr>
        <w:rFonts w:ascii="Times New Roman" w:hAnsi="Times New Roman" w:cs="Times New Roman"/>
        <w:b w:val="0"/>
        <w:i w:val="0"/>
        <w:color w:val="00000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BF225A1"/>
    <w:multiLevelType w:val="multilevel"/>
    <w:tmpl w:val="AD9812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FA7653D"/>
    <w:multiLevelType w:val="hybridMultilevel"/>
    <w:tmpl w:val="BA5CFB66"/>
    <w:lvl w:ilvl="0" w:tplc="32B6C82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1DA32DA"/>
    <w:multiLevelType w:val="hybridMultilevel"/>
    <w:tmpl w:val="95D225C4"/>
    <w:lvl w:ilvl="0" w:tplc="4B161E06">
      <w:start w:val="1"/>
      <w:numFmt w:val="decimal"/>
      <w:lvlText w:val="%1."/>
      <w:lvlJc w:val="left"/>
      <w:pPr>
        <w:ind w:left="720" w:hanging="360"/>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3812395"/>
    <w:multiLevelType w:val="hybridMultilevel"/>
    <w:tmpl w:val="4FE220D8"/>
    <w:lvl w:ilvl="0" w:tplc="7150A3FA">
      <w:start w:val="1"/>
      <w:numFmt w:val="decimal"/>
      <w:lvlText w:val="%1)"/>
      <w:lvlJc w:val="left"/>
      <w:pPr>
        <w:tabs>
          <w:tab w:val="num" w:pos="720"/>
        </w:tabs>
        <w:ind w:left="720" w:hanging="360"/>
      </w:pPr>
      <w:rPr>
        <w:rFonts w:cs="Times New Roman"/>
        <w:b w:val="0"/>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FEC42DDA">
      <w:start w:val="1"/>
      <w:numFmt w:val="decimal"/>
      <w:lvlText w:val="%4."/>
      <w:lvlJc w:val="left"/>
      <w:pPr>
        <w:tabs>
          <w:tab w:val="num" w:pos="2880"/>
        </w:tabs>
        <w:ind w:left="2880" w:hanging="360"/>
      </w:pPr>
      <w:rPr>
        <w:b/>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64613804"/>
    <w:multiLevelType w:val="hybridMultilevel"/>
    <w:tmpl w:val="45CE68E2"/>
    <w:lvl w:ilvl="0" w:tplc="254AE82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0CA4314">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FEE502E"/>
    <w:multiLevelType w:val="hybridMultilevel"/>
    <w:tmpl w:val="6870242C"/>
    <w:lvl w:ilvl="0" w:tplc="3570561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3C35F25"/>
    <w:multiLevelType w:val="hybridMultilevel"/>
    <w:tmpl w:val="21564AC6"/>
    <w:lvl w:ilvl="0" w:tplc="254AE82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B1297CC">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0"/>
  </w:num>
  <w:num w:numId="16">
    <w:abstractNumId w:val="5"/>
  </w:num>
  <w:num w:numId="17">
    <w:abstractNumId w:val="11"/>
  </w:num>
  <w:num w:numId="18">
    <w:abstractNumId w:val="7"/>
  </w:num>
  <w:num w:numId="19">
    <w:abstractNumId w:val="3"/>
  </w:num>
  <w:num w:numId="20">
    <w:abstractNumId w:val="14"/>
  </w:num>
  <w:num w:numId="21">
    <w:abstractNumId w:val="16"/>
  </w:num>
  <w:num w:numId="22">
    <w:abstractNumId w:val="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9B8"/>
    <w:rsid w:val="000263B4"/>
    <w:rsid w:val="000A2531"/>
    <w:rsid w:val="00197406"/>
    <w:rsid w:val="00202AB9"/>
    <w:rsid w:val="002039A2"/>
    <w:rsid w:val="002B2C8F"/>
    <w:rsid w:val="002C0502"/>
    <w:rsid w:val="003835E0"/>
    <w:rsid w:val="003B546A"/>
    <w:rsid w:val="003F6102"/>
    <w:rsid w:val="00421412"/>
    <w:rsid w:val="00433685"/>
    <w:rsid w:val="00451AB5"/>
    <w:rsid w:val="00452B50"/>
    <w:rsid w:val="00482EBB"/>
    <w:rsid w:val="0049539E"/>
    <w:rsid w:val="0049666D"/>
    <w:rsid w:val="00567E96"/>
    <w:rsid w:val="00573620"/>
    <w:rsid w:val="005E2BD0"/>
    <w:rsid w:val="00643BDF"/>
    <w:rsid w:val="00647C2B"/>
    <w:rsid w:val="00680D3A"/>
    <w:rsid w:val="006915D7"/>
    <w:rsid w:val="006D69B8"/>
    <w:rsid w:val="006F6025"/>
    <w:rsid w:val="00720285"/>
    <w:rsid w:val="007B604A"/>
    <w:rsid w:val="007C54B2"/>
    <w:rsid w:val="008C33BC"/>
    <w:rsid w:val="00934E26"/>
    <w:rsid w:val="00973996"/>
    <w:rsid w:val="009816E3"/>
    <w:rsid w:val="009B0368"/>
    <w:rsid w:val="009B1B20"/>
    <w:rsid w:val="00A93BE1"/>
    <w:rsid w:val="00B07708"/>
    <w:rsid w:val="00B24EC5"/>
    <w:rsid w:val="00B56147"/>
    <w:rsid w:val="00B87AD4"/>
    <w:rsid w:val="00BF7998"/>
    <w:rsid w:val="00C12D6B"/>
    <w:rsid w:val="00C17E91"/>
    <w:rsid w:val="00C6080A"/>
    <w:rsid w:val="00C61D0D"/>
    <w:rsid w:val="00D52CD0"/>
    <w:rsid w:val="00DD6EC6"/>
    <w:rsid w:val="00DE6B56"/>
    <w:rsid w:val="00E272AC"/>
    <w:rsid w:val="00E43E93"/>
    <w:rsid w:val="00E52105"/>
    <w:rsid w:val="00EA084B"/>
    <w:rsid w:val="00F27037"/>
    <w:rsid w:val="00F316B8"/>
    <w:rsid w:val="00FF37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DDF2C"/>
  <w15:chartTrackingRefBased/>
  <w15:docId w15:val="{1F61CCA8-2BE5-4D5E-BE32-E5B547901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D69B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6D69B8"/>
    <w:pPr>
      <w:keepNext/>
      <w:autoSpaceDE w:val="0"/>
      <w:autoSpaceDN w:val="0"/>
      <w:adjustRightInd w:val="0"/>
      <w:jc w:val="center"/>
      <w:outlineLvl w:val="0"/>
    </w:pPr>
    <w:rPr>
      <w:rFonts w:ascii="Bookman Old Style" w:hAnsi="Bookman Old Style"/>
      <w:b/>
      <w:bCs/>
      <w:sz w:val="40"/>
      <w:szCs w:val="40"/>
      <w:lang w:val="x-none"/>
    </w:rPr>
  </w:style>
  <w:style w:type="paragraph" w:styleId="Nagwek2">
    <w:name w:val="heading 2"/>
    <w:basedOn w:val="Normalny"/>
    <w:next w:val="Normalny"/>
    <w:link w:val="Nagwek2Znak"/>
    <w:semiHidden/>
    <w:unhideWhenUsed/>
    <w:qFormat/>
    <w:rsid w:val="006D69B8"/>
    <w:pPr>
      <w:keepNext/>
      <w:autoSpaceDE w:val="0"/>
      <w:autoSpaceDN w:val="0"/>
      <w:adjustRightInd w:val="0"/>
      <w:jc w:val="both"/>
      <w:outlineLvl w:val="1"/>
    </w:pPr>
    <w:rPr>
      <w:rFonts w:ascii="Bookman Old Style" w:hAnsi="Bookman Old Style"/>
      <w:b/>
      <w:bCs/>
      <w:sz w:val="20"/>
      <w:szCs w:val="28"/>
      <w:lang w:val="x-none"/>
    </w:rPr>
  </w:style>
  <w:style w:type="paragraph" w:styleId="Nagwek4">
    <w:name w:val="heading 4"/>
    <w:basedOn w:val="Normalny"/>
    <w:next w:val="Normalny"/>
    <w:link w:val="Nagwek4Znak"/>
    <w:unhideWhenUsed/>
    <w:qFormat/>
    <w:rsid w:val="006D69B8"/>
    <w:pPr>
      <w:keepNext/>
      <w:spacing w:before="120"/>
      <w:ind w:left="1418" w:firstLine="709"/>
      <w:outlineLvl w:val="3"/>
    </w:pPr>
    <w:rPr>
      <w:b/>
      <w:sz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D69B8"/>
    <w:rPr>
      <w:rFonts w:ascii="Bookman Old Style" w:eastAsia="Times New Roman" w:hAnsi="Bookman Old Style" w:cs="Times New Roman"/>
      <w:b/>
      <w:bCs/>
      <w:sz w:val="40"/>
      <w:szCs w:val="40"/>
      <w:lang w:val="x-none" w:eastAsia="pl-PL"/>
    </w:rPr>
  </w:style>
  <w:style w:type="character" w:customStyle="1" w:styleId="Nagwek2Znak">
    <w:name w:val="Nagłówek 2 Znak"/>
    <w:basedOn w:val="Domylnaczcionkaakapitu"/>
    <w:link w:val="Nagwek2"/>
    <w:semiHidden/>
    <w:rsid w:val="006D69B8"/>
    <w:rPr>
      <w:rFonts w:ascii="Bookman Old Style" w:eastAsia="Times New Roman" w:hAnsi="Bookman Old Style" w:cs="Times New Roman"/>
      <w:b/>
      <w:bCs/>
      <w:sz w:val="20"/>
      <w:szCs w:val="28"/>
      <w:lang w:val="x-none" w:eastAsia="pl-PL"/>
    </w:rPr>
  </w:style>
  <w:style w:type="character" w:customStyle="1" w:styleId="Nagwek4Znak">
    <w:name w:val="Nagłówek 4 Znak"/>
    <w:basedOn w:val="Domylnaczcionkaakapitu"/>
    <w:link w:val="Nagwek4"/>
    <w:rsid w:val="006D69B8"/>
    <w:rPr>
      <w:rFonts w:ascii="Times New Roman" w:eastAsia="Times New Roman" w:hAnsi="Times New Roman" w:cs="Times New Roman"/>
      <w:b/>
      <w:szCs w:val="24"/>
      <w:lang w:val="x-none" w:eastAsia="pl-PL"/>
    </w:rPr>
  </w:style>
  <w:style w:type="paragraph" w:styleId="Lista">
    <w:name w:val="List"/>
    <w:basedOn w:val="Normalny"/>
    <w:uiPriority w:val="99"/>
    <w:semiHidden/>
    <w:unhideWhenUsed/>
    <w:rsid w:val="006D69B8"/>
    <w:pPr>
      <w:ind w:left="283" w:hanging="283"/>
      <w:contextualSpacing/>
    </w:pPr>
  </w:style>
  <w:style w:type="paragraph" w:styleId="Lista2">
    <w:name w:val="List 2"/>
    <w:basedOn w:val="Normalny"/>
    <w:uiPriority w:val="99"/>
    <w:unhideWhenUsed/>
    <w:rsid w:val="006D69B8"/>
    <w:pPr>
      <w:ind w:left="566" w:hanging="283"/>
      <w:contextualSpacing/>
    </w:pPr>
  </w:style>
  <w:style w:type="paragraph" w:styleId="Tekstpodstawowy">
    <w:name w:val="Body Text"/>
    <w:basedOn w:val="Normalny"/>
    <w:link w:val="TekstpodstawowyZnak"/>
    <w:unhideWhenUsed/>
    <w:rsid w:val="006D69B8"/>
    <w:pPr>
      <w:autoSpaceDE w:val="0"/>
      <w:autoSpaceDN w:val="0"/>
      <w:adjustRightInd w:val="0"/>
      <w:jc w:val="both"/>
    </w:pPr>
    <w:rPr>
      <w:rFonts w:ascii="TimesNewRoman" w:hAnsi="TimesNewRoman"/>
      <w:sz w:val="22"/>
      <w:szCs w:val="20"/>
      <w:lang w:val="x-none"/>
    </w:rPr>
  </w:style>
  <w:style w:type="character" w:customStyle="1" w:styleId="TekstpodstawowyZnak">
    <w:name w:val="Tekst podstawowy Znak"/>
    <w:basedOn w:val="Domylnaczcionkaakapitu"/>
    <w:link w:val="Tekstpodstawowy"/>
    <w:qFormat/>
    <w:rsid w:val="006D69B8"/>
    <w:rPr>
      <w:rFonts w:ascii="TimesNewRoman" w:eastAsia="Times New Roman" w:hAnsi="TimesNewRoman" w:cs="Times New Roman"/>
      <w:szCs w:val="20"/>
      <w:lang w:val="x-none" w:eastAsia="pl-PL"/>
    </w:rPr>
  </w:style>
  <w:style w:type="paragraph" w:styleId="Tekstpodstawowy2">
    <w:name w:val="Body Text 2"/>
    <w:basedOn w:val="Normalny"/>
    <w:link w:val="Tekstpodstawowy2Znak"/>
    <w:semiHidden/>
    <w:unhideWhenUsed/>
    <w:rsid w:val="006D69B8"/>
    <w:pPr>
      <w:spacing w:after="120" w:line="480" w:lineRule="auto"/>
    </w:pPr>
    <w:rPr>
      <w:lang w:val="x-none" w:eastAsia="x-none"/>
    </w:rPr>
  </w:style>
  <w:style w:type="character" w:customStyle="1" w:styleId="Tekstpodstawowy2Znak">
    <w:name w:val="Tekst podstawowy 2 Znak"/>
    <w:basedOn w:val="Domylnaczcionkaakapitu"/>
    <w:link w:val="Tekstpodstawowy2"/>
    <w:semiHidden/>
    <w:rsid w:val="006D69B8"/>
    <w:rPr>
      <w:rFonts w:ascii="Times New Roman" w:eastAsia="Times New Roman" w:hAnsi="Times New Roman" w:cs="Times New Roman"/>
      <w:sz w:val="24"/>
      <w:szCs w:val="24"/>
      <w:lang w:val="x-none" w:eastAsia="x-none"/>
    </w:rPr>
  </w:style>
  <w:style w:type="paragraph" w:styleId="Tekstpodstawowy3">
    <w:name w:val="Body Text 3"/>
    <w:basedOn w:val="Normalny"/>
    <w:next w:val="Normalny"/>
    <w:link w:val="Tekstpodstawowy3Znak"/>
    <w:semiHidden/>
    <w:unhideWhenUsed/>
    <w:rsid w:val="006D69B8"/>
    <w:pPr>
      <w:autoSpaceDE w:val="0"/>
      <w:autoSpaceDN w:val="0"/>
      <w:adjustRightInd w:val="0"/>
    </w:pPr>
    <w:rPr>
      <w:rFonts w:ascii="Arial" w:hAnsi="Arial"/>
      <w:sz w:val="20"/>
      <w:lang w:val="x-none"/>
    </w:rPr>
  </w:style>
  <w:style w:type="character" w:customStyle="1" w:styleId="Tekstpodstawowy3Znak">
    <w:name w:val="Tekst podstawowy 3 Znak"/>
    <w:basedOn w:val="Domylnaczcionkaakapitu"/>
    <w:link w:val="Tekstpodstawowy3"/>
    <w:semiHidden/>
    <w:rsid w:val="006D69B8"/>
    <w:rPr>
      <w:rFonts w:ascii="Arial" w:eastAsia="Times New Roman" w:hAnsi="Arial" w:cs="Times New Roman"/>
      <w:sz w:val="20"/>
      <w:szCs w:val="24"/>
      <w:lang w:val="x-none" w:eastAsia="pl-PL"/>
    </w:rPr>
  </w:style>
  <w:style w:type="paragraph" w:styleId="Zwykytekst">
    <w:name w:val="Plain Text"/>
    <w:basedOn w:val="Normalny"/>
    <w:link w:val="ZwykytekstZnak"/>
    <w:unhideWhenUsed/>
    <w:rsid w:val="006D69B8"/>
    <w:rPr>
      <w:rFonts w:ascii="Calibri" w:eastAsia="Calibri" w:hAnsi="Calibri"/>
      <w:sz w:val="22"/>
      <w:szCs w:val="21"/>
      <w:lang w:eastAsia="en-US"/>
    </w:rPr>
  </w:style>
  <w:style w:type="character" w:customStyle="1" w:styleId="ZwykytekstZnak">
    <w:name w:val="Zwykły tekst Znak"/>
    <w:basedOn w:val="Domylnaczcionkaakapitu"/>
    <w:link w:val="Zwykytekst"/>
    <w:rsid w:val="006D69B8"/>
    <w:rPr>
      <w:rFonts w:ascii="Calibri" w:eastAsia="Calibri" w:hAnsi="Calibri" w:cs="Times New Roman"/>
      <w:szCs w:val="21"/>
    </w:rPr>
  </w:style>
  <w:style w:type="character" w:customStyle="1" w:styleId="AkapitzlistZnak">
    <w:name w:val="Akapit z listą Znak"/>
    <w:aliases w:val="CW_Lista Znak,wypunktowanie Znak,Akapit z listą numerowaną Znak,Podsis rysunku Znak,lp1 Znak,Preambuła Znak,CP-UC Znak,CP-Punkty Znak,Bullet List Znak,List - bullets Znak,Equipment Znak,Bullet 1 Znak,List Paragraph Char Char Znak"/>
    <w:link w:val="Akapitzlist"/>
    <w:uiPriority w:val="34"/>
    <w:qFormat/>
    <w:locked/>
    <w:rsid w:val="006D69B8"/>
    <w:rPr>
      <w:rFonts w:ascii="Times New Roman" w:eastAsia="Times New Roman" w:hAnsi="Times New Roman" w:cs="Times New Roman"/>
      <w:noProof/>
      <w:sz w:val="24"/>
      <w:szCs w:val="24"/>
    </w:rPr>
  </w:style>
  <w:style w:type="paragraph" w:styleId="Akapitzlist">
    <w:name w:val="List Paragraph"/>
    <w:aliases w:val="CW_Lista,wypunktowanie,Akapit z listą numerowaną,Podsis rysunku,lp1,Preambuła,CP-UC,CP-Punkty,Bullet List,List - bullets,Equipment,Bullet 1,List Paragraph Char Char,b1,Figure_name,Numbered Indented Text,List Paragraph11,Ref,List_TIS,L1"/>
    <w:basedOn w:val="Normalny"/>
    <w:link w:val="AkapitzlistZnak"/>
    <w:qFormat/>
    <w:rsid w:val="006D69B8"/>
    <w:pPr>
      <w:ind w:left="720"/>
      <w:contextualSpacing/>
    </w:pPr>
    <w:rPr>
      <w:noProof/>
      <w:lang w:eastAsia="en-US"/>
    </w:rPr>
  </w:style>
  <w:style w:type="paragraph" w:customStyle="1" w:styleId="Zwykytekst1">
    <w:name w:val="Zwykły tekst1"/>
    <w:basedOn w:val="Normalny"/>
    <w:rsid w:val="006D69B8"/>
    <w:rPr>
      <w:rFonts w:ascii="Courier New" w:hAnsi="Courier New"/>
      <w:sz w:val="20"/>
      <w:szCs w:val="20"/>
    </w:rPr>
  </w:style>
  <w:style w:type="paragraph" w:styleId="Nagwek">
    <w:name w:val="header"/>
    <w:basedOn w:val="Normalny"/>
    <w:link w:val="NagwekZnak"/>
    <w:uiPriority w:val="99"/>
    <w:unhideWhenUsed/>
    <w:rsid w:val="00451AB5"/>
    <w:pPr>
      <w:tabs>
        <w:tab w:val="center" w:pos="4536"/>
        <w:tab w:val="right" w:pos="9072"/>
      </w:tabs>
    </w:pPr>
  </w:style>
  <w:style w:type="character" w:customStyle="1" w:styleId="NagwekZnak">
    <w:name w:val="Nagłówek Znak"/>
    <w:basedOn w:val="Domylnaczcionkaakapitu"/>
    <w:link w:val="Nagwek"/>
    <w:uiPriority w:val="99"/>
    <w:rsid w:val="00451AB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51AB5"/>
    <w:pPr>
      <w:tabs>
        <w:tab w:val="center" w:pos="4536"/>
        <w:tab w:val="right" w:pos="9072"/>
      </w:tabs>
    </w:pPr>
  </w:style>
  <w:style w:type="character" w:customStyle="1" w:styleId="StopkaZnak">
    <w:name w:val="Stopka Znak"/>
    <w:basedOn w:val="Domylnaczcionkaakapitu"/>
    <w:link w:val="Stopka"/>
    <w:uiPriority w:val="99"/>
    <w:rsid w:val="00451AB5"/>
    <w:rPr>
      <w:rFonts w:ascii="Times New Roman" w:eastAsia="Times New Roman" w:hAnsi="Times New Roman" w:cs="Times New Roman"/>
      <w:sz w:val="24"/>
      <w:szCs w:val="24"/>
      <w:lang w:eastAsia="pl-PL"/>
    </w:rPr>
  </w:style>
  <w:style w:type="character" w:customStyle="1" w:styleId="BezodstpwZnak">
    <w:name w:val="Bez odstępów Znak"/>
    <w:rsid w:val="00DD6EC6"/>
    <w:rPr>
      <w:rFonts w:eastAsia="Times New Roman"/>
      <w:sz w:val="22"/>
      <w:szCs w:val="22"/>
    </w:rPr>
  </w:style>
  <w:style w:type="paragraph" w:styleId="NormalnyWeb">
    <w:name w:val="Normal (Web)"/>
    <w:basedOn w:val="Normalny"/>
    <w:uiPriority w:val="99"/>
    <w:unhideWhenUsed/>
    <w:rsid w:val="0042141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1322</TotalTime>
  <Pages>5</Pages>
  <Words>2526</Words>
  <Characters>15160</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Ewa Maczuga</cp:lastModifiedBy>
  <cp:revision>50</cp:revision>
  <dcterms:created xsi:type="dcterms:W3CDTF">2021-10-21T16:25:00Z</dcterms:created>
  <dcterms:modified xsi:type="dcterms:W3CDTF">2026-04-23T11:52:00Z</dcterms:modified>
</cp:coreProperties>
</file>